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29" w:rsidRDefault="00737229" w:rsidP="00B56A51">
      <w:pPr>
        <w:ind w:right="-284"/>
        <w:jc w:val="center"/>
      </w:pPr>
      <w:r w:rsidRPr="00CC13B3">
        <w:rPr>
          <w:noProof/>
        </w:rPr>
        <w:drawing>
          <wp:inline distT="0" distB="0" distL="0" distR="0">
            <wp:extent cx="611088" cy="876300"/>
            <wp:effectExtent l="19050" t="0" r="0" b="0"/>
            <wp:docPr id="1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9" cy="8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51" w:rsidRPr="00B56A51" w:rsidRDefault="00B56A51" w:rsidP="00B56A51">
      <w:pPr>
        <w:ind w:right="-284"/>
        <w:jc w:val="center"/>
        <w:rPr>
          <w:b/>
        </w:rPr>
      </w:pPr>
      <w:r w:rsidRPr="00B56A51">
        <w:rPr>
          <w:b/>
        </w:rPr>
        <w:t>Иркутская область</w:t>
      </w:r>
    </w:p>
    <w:p w:rsidR="0089558C" w:rsidRDefault="0089558C" w:rsidP="00B56A51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89558C" w:rsidRDefault="0089558C" w:rsidP="00B56A51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89558C" w:rsidRDefault="0089558C" w:rsidP="002F5E5A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48614B" w:rsidRDefault="0089558C" w:rsidP="00E33474">
      <w:r>
        <w:t>_____________________________________________________________________________</w:t>
      </w:r>
      <w:r w:rsidR="00447F40">
        <w:t>________</w:t>
      </w:r>
      <w:r>
        <w:t>=====================================================================</w:t>
      </w:r>
      <w:r w:rsidR="00447F40">
        <w:t>======</w:t>
      </w:r>
    </w:p>
    <w:p w:rsidR="000D05DD" w:rsidRDefault="000D05DD" w:rsidP="00447F40"/>
    <w:p w:rsidR="009E11A0" w:rsidRDefault="00CA4A27" w:rsidP="009E11A0">
      <w:pPr>
        <w:jc w:val="both"/>
      </w:pPr>
      <w:r>
        <w:t>г. Железногорск-Илимский</w:t>
      </w:r>
      <w:r w:rsidR="009E11A0">
        <w:t xml:space="preserve"> </w:t>
      </w:r>
      <w:r>
        <w:t xml:space="preserve"> </w:t>
      </w:r>
    </w:p>
    <w:p w:rsidR="00CA4A27" w:rsidRDefault="004C453C" w:rsidP="009E11A0">
      <w:pPr>
        <w:jc w:val="both"/>
      </w:pPr>
      <w:r>
        <w:t>20 я</w:t>
      </w:r>
      <w:r w:rsidR="00F6174E">
        <w:t>нваря</w:t>
      </w:r>
      <w:r w:rsidR="00546096">
        <w:t xml:space="preserve"> 201</w:t>
      </w:r>
      <w:r>
        <w:t>6</w:t>
      </w:r>
      <w:r w:rsidR="00546096">
        <w:t xml:space="preserve"> </w:t>
      </w:r>
      <w:r w:rsidR="00CA4A27">
        <w:t>года</w:t>
      </w:r>
    </w:p>
    <w:p w:rsidR="000D05DD" w:rsidRDefault="000D05DD" w:rsidP="009E11A0">
      <w:pPr>
        <w:jc w:val="both"/>
      </w:pPr>
    </w:p>
    <w:p w:rsidR="00CA4A27" w:rsidRPr="007B22A9" w:rsidRDefault="00CA4A27" w:rsidP="009E11A0">
      <w:pPr>
        <w:jc w:val="both"/>
        <w:rPr>
          <w:b/>
        </w:rPr>
      </w:pPr>
    </w:p>
    <w:p w:rsidR="007C4720" w:rsidRPr="007B22A9" w:rsidRDefault="00BA293C" w:rsidP="00BA293C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F219EC">
        <w:rPr>
          <w:b/>
        </w:rPr>
        <w:t xml:space="preserve">    </w:t>
      </w:r>
      <w:r>
        <w:rPr>
          <w:b/>
        </w:rPr>
        <w:t xml:space="preserve"> </w:t>
      </w:r>
      <w:r w:rsidR="007C4720" w:rsidRPr="007B22A9">
        <w:rPr>
          <w:b/>
        </w:rPr>
        <w:t>Отчет</w:t>
      </w:r>
    </w:p>
    <w:p w:rsidR="007B22A9" w:rsidRPr="007B22A9" w:rsidRDefault="00BA293C" w:rsidP="00BA293C">
      <w:pPr>
        <w:rPr>
          <w:b/>
        </w:rPr>
      </w:pPr>
      <w:r>
        <w:rPr>
          <w:b/>
        </w:rPr>
        <w:t xml:space="preserve">                                             </w:t>
      </w:r>
      <w:r w:rsidR="007C4720" w:rsidRPr="007B22A9">
        <w:rPr>
          <w:b/>
        </w:rPr>
        <w:t>о работе Контрольно-счетной палаты</w:t>
      </w:r>
    </w:p>
    <w:p w:rsidR="0012595B" w:rsidRPr="007B22A9" w:rsidRDefault="00BA293C" w:rsidP="00BA293C">
      <w:pPr>
        <w:rPr>
          <w:b/>
        </w:rPr>
      </w:pPr>
      <w:r>
        <w:rPr>
          <w:b/>
        </w:rPr>
        <w:t xml:space="preserve">                                 </w:t>
      </w:r>
      <w:r w:rsidR="007C4720" w:rsidRPr="007B22A9">
        <w:rPr>
          <w:b/>
        </w:rPr>
        <w:t>Нижнеилимского муниципаль</w:t>
      </w:r>
      <w:r w:rsidR="007B22A9" w:rsidRPr="007B22A9">
        <w:rPr>
          <w:b/>
        </w:rPr>
        <w:t>ного района за 201</w:t>
      </w:r>
      <w:r w:rsidR="00AB2846">
        <w:rPr>
          <w:b/>
        </w:rPr>
        <w:t>5</w:t>
      </w:r>
      <w:r w:rsidR="007B22A9" w:rsidRPr="007B22A9">
        <w:rPr>
          <w:b/>
        </w:rPr>
        <w:t xml:space="preserve"> год</w:t>
      </w:r>
    </w:p>
    <w:p w:rsidR="009E11A0" w:rsidRDefault="009E11A0" w:rsidP="00BA293C">
      <w:pPr>
        <w:jc w:val="center"/>
      </w:pPr>
    </w:p>
    <w:p w:rsidR="00BA293C" w:rsidRDefault="00BA293C" w:rsidP="00996C47">
      <w:pPr>
        <w:ind w:left="-1134"/>
        <w:jc w:val="center"/>
      </w:pPr>
    </w:p>
    <w:p w:rsidR="00C51187" w:rsidRDefault="00CF392D" w:rsidP="0076456C">
      <w:pPr>
        <w:ind w:firstLine="708"/>
        <w:jc w:val="both"/>
      </w:pPr>
      <w:r>
        <w:t>Настоящий отчёт</w:t>
      </w:r>
      <w:r w:rsidR="00C56BB3">
        <w:t xml:space="preserve"> </w:t>
      </w:r>
      <w:r w:rsidR="002B0BED">
        <w:t xml:space="preserve">о </w:t>
      </w:r>
      <w:r w:rsidR="00426859" w:rsidRPr="00426859">
        <w:t xml:space="preserve">деятельности Контрольно-счетной палаты </w:t>
      </w:r>
      <w:r w:rsidR="00426859">
        <w:t>Нижнеилимского</w:t>
      </w:r>
      <w:r w:rsidR="0055017B">
        <w:t xml:space="preserve"> муниципального района за 2015 год</w:t>
      </w:r>
      <w:r w:rsidR="00426859" w:rsidRPr="00426859">
        <w:t xml:space="preserve"> (далее – Отчет) представл</w:t>
      </w:r>
      <w:r w:rsidR="008C2411">
        <w:t>ен</w:t>
      </w:r>
      <w:r w:rsidR="00426859" w:rsidRPr="00426859">
        <w:t xml:space="preserve"> </w:t>
      </w:r>
      <w:r w:rsidR="0055017B">
        <w:t>в Думу</w:t>
      </w:r>
      <w:r w:rsidR="002B0BED">
        <w:t xml:space="preserve"> Нижнеилимского</w:t>
      </w:r>
      <w:r w:rsidR="00480307">
        <w:t xml:space="preserve"> </w:t>
      </w:r>
      <w:r w:rsidR="002B0BED">
        <w:t>муниципального ра</w:t>
      </w:r>
      <w:r w:rsidR="00480307">
        <w:t>йона в соответствии</w:t>
      </w:r>
      <w:r w:rsidRPr="00426859">
        <w:t xml:space="preserve"> с требованиями</w:t>
      </w:r>
      <w:r w:rsidR="001E749F" w:rsidRPr="00426859">
        <w:t xml:space="preserve"> статьи 19 Федерального закона </w:t>
      </w:r>
      <w:r w:rsidR="0076496E" w:rsidRPr="00426859">
        <w:t xml:space="preserve">от 07.02.2011 </w:t>
      </w:r>
      <w:r w:rsidR="001E749F" w:rsidRPr="00426859">
        <w:t>№ 6-ФЗ «Об общих принципах организации и деятельности</w:t>
      </w:r>
      <w:r w:rsidR="001E749F">
        <w:t xml:space="preserve"> контрольно-счетных органов субъектов Российской Федерации и муниципальных </w:t>
      </w:r>
      <w:r w:rsidR="00385046">
        <w:t>образований»</w:t>
      </w:r>
      <w:r w:rsidR="00C56BB3">
        <w:t xml:space="preserve"> </w:t>
      </w:r>
      <w:r w:rsidR="00243618">
        <w:t xml:space="preserve">на основании </w:t>
      </w:r>
      <w:r w:rsidR="007B607F">
        <w:t>результатов</w:t>
      </w:r>
      <w:r w:rsidR="00DF08EE">
        <w:t xml:space="preserve">, </w:t>
      </w:r>
      <w:r w:rsidR="007B607F">
        <w:t xml:space="preserve"> проведенных контрольных и экспертно-аналитических мероприятий, вытекающих из них выводов</w:t>
      </w:r>
      <w:r w:rsidR="00152A50">
        <w:t>, рекомендаций и предложений</w:t>
      </w:r>
      <w:r w:rsidR="004E3896">
        <w:t xml:space="preserve"> Контрольно-счетной палаты Ниж</w:t>
      </w:r>
      <w:r w:rsidR="002D3AA4">
        <w:t>неилимско</w:t>
      </w:r>
      <w:r w:rsidR="00725C5B">
        <w:t>го муниципального района</w:t>
      </w:r>
      <w:r w:rsidR="00B41348">
        <w:t xml:space="preserve"> (далее </w:t>
      </w:r>
      <w:r w:rsidR="00CB2F83">
        <w:t xml:space="preserve">- </w:t>
      </w:r>
      <w:r w:rsidR="00011036">
        <w:t>К</w:t>
      </w:r>
      <w:r w:rsidR="00CB2F83">
        <w:t>онтрольно-счетная палата или</w:t>
      </w:r>
      <w:r w:rsidR="00B41348">
        <w:t xml:space="preserve"> КСП района)</w:t>
      </w:r>
      <w:r w:rsidR="002D3AA4">
        <w:t>.</w:t>
      </w:r>
    </w:p>
    <w:p w:rsidR="0076456C" w:rsidRDefault="00C51187" w:rsidP="0076456C">
      <w:pPr>
        <w:ind w:firstLine="708"/>
        <w:jc w:val="both"/>
      </w:pPr>
      <w:r w:rsidRPr="00C51187">
        <w:t xml:space="preserve"> </w:t>
      </w:r>
      <w:r>
        <w:t>Отчет является одной из форм реализации принципа гласности, который ежегодно представляется в Думу Нижнеилимского муниципального района, а также подлежит публикации в средствах массовой информации в целях ознакомления общественности.</w:t>
      </w:r>
    </w:p>
    <w:p w:rsidR="00FA38F8" w:rsidRDefault="00680FC8" w:rsidP="00FA38F8">
      <w:pPr>
        <w:tabs>
          <w:tab w:val="left" w:pos="567"/>
        </w:tabs>
        <w:ind w:firstLine="851"/>
        <w:jc w:val="both"/>
      </w:pPr>
      <w:r w:rsidRPr="00FA38F8">
        <w:t xml:space="preserve">Контрольно-счетная палата </w:t>
      </w:r>
      <w:r w:rsidR="00C451C5">
        <w:t xml:space="preserve">Нижнеилимского муниципального района </w:t>
      </w:r>
      <w:r w:rsidRPr="00FA38F8">
        <w:t>осуществ</w:t>
      </w:r>
      <w:r w:rsidR="00D87036">
        <w:t>ляет свою деятельность на осно</w:t>
      </w:r>
      <w:r w:rsidR="00BB1460">
        <w:t>вании</w:t>
      </w:r>
      <w:r w:rsidRPr="00FA38F8">
        <w:t xml:space="preserve"> </w:t>
      </w:r>
      <w:r w:rsidR="00FA38F8" w:rsidRPr="00FA38F8">
        <w:t xml:space="preserve"> Конституци</w:t>
      </w:r>
      <w:r w:rsidR="00DF426C">
        <w:t>и Российской Федерации,</w:t>
      </w:r>
      <w:r w:rsidR="00FA38F8" w:rsidRPr="00FA38F8">
        <w:t xml:space="preserve"> </w:t>
      </w:r>
      <w:r w:rsidR="00110581">
        <w:t>з</w:t>
      </w:r>
      <w:r w:rsidR="00FA38F8" w:rsidRPr="00FA38F8">
        <w:t>аконодательства</w:t>
      </w:r>
      <w:r w:rsidR="00DF426C">
        <w:t xml:space="preserve"> Российской федерации</w:t>
      </w:r>
      <w:r w:rsidR="00110581">
        <w:t xml:space="preserve"> и </w:t>
      </w:r>
      <w:r w:rsidR="00C451C5">
        <w:t xml:space="preserve">Иркутской </w:t>
      </w:r>
      <w:r w:rsidR="00FA38F8" w:rsidRPr="00FA38F8">
        <w:t xml:space="preserve"> области, Устава </w:t>
      </w:r>
      <w:r w:rsidR="001615C5">
        <w:t>Нижнеилимского муниципального</w:t>
      </w:r>
      <w:r w:rsidR="0080734F">
        <w:t xml:space="preserve"> района, Положения о</w:t>
      </w:r>
      <w:r w:rsidR="00AE114F">
        <w:t xml:space="preserve"> К</w:t>
      </w:r>
      <w:r w:rsidR="00FA38F8" w:rsidRPr="00FA38F8">
        <w:t xml:space="preserve">онтрольно-счетной палате </w:t>
      </w:r>
      <w:r w:rsidR="001615C5">
        <w:t>Нижнеилимского муниципального района</w:t>
      </w:r>
      <w:r w:rsidR="00FA38F8" w:rsidRPr="00FA38F8">
        <w:t xml:space="preserve"> и иных муниципальных нормативных правовых актов.</w:t>
      </w:r>
    </w:p>
    <w:p w:rsidR="00DD4477" w:rsidRDefault="003B151C" w:rsidP="00C16298">
      <w:pPr>
        <w:ind w:firstLine="708"/>
        <w:jc w:val="both"/>
      </w:pPr>
      <w:r>
        <w:t xml:space="preserve">Работа </w:t>
      </w:r>
      <w:r w:rsidR="003845CF">
        <w:t xml:space="preserve">КСП района </w:t>
      </w:r>
      <w:r>
        <w:t xml:space="preserve">велась на основании </w:t>
      </w:r>
      <w:r w:rsidR="00357995">
        <w:t xml:space="preserve">годового </w:t>
      </w:r>
      <w:r>
        <w:t>плана</w:t>
      </w:r>
      <w:r w:rsidR="00DC243F">
        <w:t xml:space="preserve">, </w:t>
      </w:r>
      <w:r w:rsidR="002803F1">
        <w:t xml:space="preserve">который разрабатывает и утверждает самостоятельно, </w:t>
      </w:r>
      <w:r w:rsidR="00DC243F">
        <w:t xml:space="preserve">в соответствии с </w:t>
      </w:r>
      <w:r w:rsidR="00732929">
        <w:t>Положением «О К</w:t>
      </w:r>
      <w:r w:rsidR="003647AC">
        <w:t>онтрольно-счётной палате Нижнеилимского муниципального</w:t>
      </w:r>
      <w:r w:rsidR="00BF35C6">
        <w:t xml:space="preserve"> района»</w:t>
      </w:r>
      <w:r w:rsidR="00DC243F">
        <w:t>, в рамках существующих стандартов</w:t>
      </w:r>
      <w:r w:rsidR="00CE6161">
        <w:t xml:space="preserve"> внешнего муниципального финансового контроля</w:t>
      </w:r>
      <w:r w:rsidR="00DC243F">
        <w:t>.</w:t>
      </w:r>
    </w:p>
    <w:p w:rsidR="004E3340" w:rsidRDefault="004E3340" w:rsidP="00C16298">
      <w:pPr>
        <w:ind w:firstLine="708"/>
        <w:jc w:val="both"/>
      </w:pPr>
      <w:r>
        <w:t>Все итоговые документы контрольных</w:t>
      </w:r>
      <w:r w:rsidR="001A3DCF">
        <w:t>,</w:t>
      </w:r>
      <w:r>
        <w:t xml:space="preserve"> экспертно-аналитических и дру</w:t>
      </w:r>
      <w:r w:rsidR="00C34848">
        <w:t>гих мероприятий</w:t>
      </w:r>
      <w:r w:rsidR="00BB5772">
        <w:t>,</w:t>
      </w:r>
      <w:r w:rsidR="00C34848">
        <w:t xml:space="preserve"> проводимых Контрольно-счетной палатой</w:t>
      </w:r>
      <w:r w:rsidR="00BB5772">
        <w:t>,</w:t>
      </w:r>
      <w:r w:rsidR="00C34848">
        <w:t xml:space="preserve"> размещены</w:t>
      </w:r>
      <w:r w:rsidR="004307B8">
        <w:t xml:space="preserve"> на официальном </w:t>
      </w:r>
      <w:r w:rsidR="00BB5772">
        <w:t>сайте Интернет-портала</w:t>
      </w:r>
      <w:r w:rsidR="001A3DCF">
        <w:t xml:space="preserve"> администрации Нижнеилимского муниципального района в информационном блоке Контрольно-счетной палаты.</w:t>
      </w:r>
    </w:p>
    <w:p w:rsidR="00DE44DA" w:rsidRDefault="00AA6B71" w:rsidP="00FD13F6">
      <w:pPr>
        <w:ind w:firstLine="708"/>
        <w:jc w:val="both"/>
      </w:pPr>
      <w:r>
        <w:t>Контрольно-счётная палата Нижнеилимского муниципального</w:t>
      </w:r>
      <w:r w:rsidR="000636AB">
        <w:t xml:space="preserve"> </w:t>
      </w:r>
      <w:r>
        <w:t xml:space="preserve">района </w:t>
      </w:r>
      <w:r w:rsidR="000C2990">
        <w:t>зарегистрирована 17</w:t>
      </w:r>
      <w:r w:rsidR="000636AB">
        <w:t xml:space="preserve"> </w:t>
      </w:r>
      <w:r w:rsidR="000C2990">
        <w:t>марта</w:t>
      </w:r>
      <w:r w:rsidR="000636AB">
        <w:t xml:space="preserve"> 2011 года, в своём составе имеет </w:t>
      </w:r>
      <w:r w:rsidR="004D47BF">
        <w:t>3 штатные единицы – председатель, инспектор</w:t>
      </w:r>
      <w:r w:rsidR="00560E71">
        <w:t xml:space="preserve"> по основной деятельности и</w:t>
      </w:r>
      <w:r w:rsidR="004D47BF">
        <w:t xml:space="preserve"> консультант</w:t>
      </w:r>
      <w:r w:rsidR="00560E71">
        <w:t xml:space="preserve"> КСП по переданным полномочиям.</w:t>
      </w:r>
      <w:r w:rsidR="00C41E26" w:rsidRPr="00C41E26">
        <w:t xml:space="preserve"> </w:t>
      </w:r>
      <w:r w:rsidR="00C41E26">
        <w:t>Согласно</w:t>
      </w:r>
      <w:r w:rsidR="009205B2">
        <w:t>,</w:t>
      </w:r>
      <w:r w:rsidR="00FA1C8D">
        <w:t xml:space="preserve"> </w:t>
      </w:r>
      <w:r w:rsidR="00C41E26">
        <w:t xml:space="preserve">Закону Иркутской области «Об областном бюджете на 2015 год и на плановый период </w:t>
      </w:r>
      <w:r w:rsidR="00FF6C4E">
        <w:t xml:space="preserve"> </w:t>
      </w:r>
      <w:r w:rsidR="00C41E26">
        <w:t>2016 и 2017 годов</w:t>
      </w:r>
      <w:r w:rsidR="00FF6C4E">
        <w:t>»</w:t>
      </w:r>
      <w:r w:rsidR="00C41E26">
        <w:t xml:space="preserve"> и в соответствии с расчётными нормативами,  утверждёнными Приказом Министерства труда и занятости  Иркутской области от 24.12.2014</w:t>
      </w:r>
      <w:r w:rsidR="009E3317">
        <w:t xml:space="preserve"> </w:t>
      </w:r>
      <w:r w:rsidR="001C1C75">
        <w:t xml:space="preserve">г. </w:t>
      </w:r>
      <w:r w:rsidR="00C41E26">
        <w:t xml:space="preserve">№ 96-мпр, </w:t>
      </w:r>
      <w:r w:rsidR="00E2412A">
        <w:t>спис</w:t>
      </w:r>
      <w:r w:rsidR="00657A76">
        <w:t>очная численность</w:t>
      </w:r>
      <w:r w:rsidR="00C41E26">
        <w:t xml:space="preserve"> контрольно-счетного органа Нижнеилимского муниципального района </w:t>
      </w:r>
      <w:r w:rsidR="00EC44C7">
        <w:t>согласно</w:t>
      </w:r>
      <w:r w:rsidR="00025FF3">
        <w:t xml:space="preserve"> заключённых С</w:t>
      </w:r>
      <w:r w:rsidR="00C41E26">
        <w:t xml:space="preserve">оглашений </w:t>
      </w:r>
      <w:r w:rsidR="00025FF3">
        <w:t>(</w:t>
      </w:r>
      <w:r w:rsidR="00FA1C8D">
        <w:t xml:space="preserve">с 16 </w:t>
      </w:r>
      <w:r w:rsidR="009205B2">
        <w:t>поселениями</w:t>
      </w:r>
      <w:r w:rsidR="00025FF3">
        <w:t>)</w:t>
      </w:r>
      <w:r w:rsidR="00F83A1A">
        <w:t xml:space="preserve"> о передаче</w:t>
      </w:r>
      <w:r w:rsidR="00236C45">
        <w:t xml:space="preserve"> КСП района </w:t>
      </w:r>
      <w:r w:rsidR="00F83A1A">
        <w:t>полномочий</w:t>
      </w:r>
      <w:r w:rsidR="00EC0075">
        <w:t xml:space="preserve"> контрольно-счетного органа </w:t>
      </w:r>
      <w:r w:rsidR="00EC0075">
        <w:lastRenderedPageBreak/>
        <w:t xml:space="preserve">поселения по осуществлению внешнего </w:t>
      </w:r>
      <w:r w:rsidR="001C1C75">
        <w:t>муниципального финансового контроля</w:t>
      </w:r>
      <w:r w:rsidR="00F83A1A">
        <w:t xml:space="preserve"> </w:t>
      </w:r>
      <w:r w:rsidR="009205B2">
        <w:t xml:space="preserve"> </w:t>
      </w:r>
      <w:r w:rsidR="00EC44C7">
        <w:t>должна</w:t>
      </w:r>
      <w:r w:rsidR="00C41E26">
        <w:t xml:space="preserve"> соста</w:t>
      </w:r>
      <w:r w:rsidR="00EC44C7">
        <w:t>влять</w:t>
      </w:r>
      <w:r w:rsidR="00C41E26">
        <w:t xml:space="preserve"> до 3 штатных единиц. </w:t>
      </w:r>
      <w:r w:rsidR="003C0805">
        <w:t xml:space="preserve">Вместе с этим, </w:t>
      </w:r>
      <w:r w:rsidR="00A84194">
        <w:t>понимая проблемы дефицитности</w:t>
      </w:r>
      <w:r w:rsidR="003C0805">
        <w:t xml:space="preserve"> бюджетов поселений на 2015 год, КСП района уменьшила до минимума </w:t>
      </w:r>
      <w:r w:rsidR="0045210F">
        <w:t xml:space="preserve"> расчет </w:t>
      </w:r>
      <w:r w:rsidR="003C0805">
        <w:t>объём</w:t>
      </w:r>
      <w:r w:rsidR="0045210F">
        <w:t>а</w:t>
      </w:r>
      <w:r w:rsidR="003C0805">
        <w:t xml:space="preserve">  межбюджетных трансфертов, передаваемых из бюджетов поселений  бюджету района, до одной ставки </w:t>
      </w:r>
      <w:r w:rsidR="008850DE">
        <w:t>штатной единицы</w:t>
      </w:r>
      <w:r w:rsidR="004B1170">
        <w:t>.</w:t>
      </w:r>
      <w:r w:rsidR="003C0805">
        <w:t xml:space="preserve"> В итоге, в состав штатной численности КСП</w:t>
      </w:r>
      <w:r w:rsidR="00FD13F6">
        <w:t xml:space="preserve"> района</w:t>
      </w:r>
      <w:r w:rsidR="003C0805">
        <w:t xml:space="preserve"> с 01.04.2015 года по срочному договору на 2015 год Решением Думы Нижнеилимского муниципального района  от 26.03.2015г. № 553</w:t>
      </w:r>
      <w:r w:rsidR="004C5FB6">
        <w:t xml:space="preserve"> была</w:t>
      </w:r>
      <w:r w:rsidR="003C0805">
        <w:t xml:space="preserve"> введена</w:t>
      </w:r>
      <w:r w:rsidR="00151C18">
        <w:t xml:space="preserve"> одна</w:t>
      </w:r>
      <w:r w:rsidR="003C0805">
        <w:t xml:space="preserve"> ставка консультанта</w:t>
      </w:r>
      <w:r w:rsidR="00151C18">
        <w:t xml:space="preserve"> по переданным полномочиям</w:t>
      </w:r>
      <w:r w:rsidR="003C0805">
        <w:t>.</w:t>
      </w:r>
      <w:r w:rsidR="00FD13F6">
        <w:t xml:space="preserve"> </w:t>
      </w:r>
    </w:p>
    <w:p w:rsidR="00FD13F6" w:rsidRDefault="00DE44DA" w:rsidP="00FD13F6">
      <w:pPr>
        <w:ind w:firstLine="708"/>
        <w:jc w:val="both"/>
      </w:pPr>
      <w:r>
        <w:t>Ф</w:t>
      </w:r>
      <w:r w:rsidR="00BA1A94">
        <w:t>актически</w:t>
      </w:r>
      <w:r w:rsidR="005527BF">
        <w:t xml:space="preserve"> </w:t>
      </w:r>
      <w:r w:rsidR="0077277E">
        <w:t xml:space="preserve">только </w:t>
      </w:r>
      <w:r w:rsidR="003C1347">
        <w:t>с апреля по декабрь 2015</w:t>
      </w:r>
      <w:r w:rsidR="005527BF">
        <w:t xml:space="preserve"> года </w:t>
      </w:r>
      <w:r w:rsidR="008D5769">
        <w:t>в составе КСП района</w:t>
      </w:r>
      <w:r w:rsidR="005527BF">
        <w:t xml:space="preserve"> </w:t>
      </w:r>
      <w:r w:rsidR="0077277E">
        <w:t>работа</w:t>
      </w:r>
      <w:r w:rsidR="0038777C">
        <w:t>ло 3</w:t>
      </w:r>
      <w:r w:rsidR="005527BF">
        <w:t xml:space="preserve"> </w:t>
      </w:r>
      <w:r w:rsidR="0045698D">
        <w:t>специалиста</w:t>
      </w:r>
      <w:r w:rsidR="00B4662A">
        <w:t>.</w:t>
      </w:r>
      <w:r w:rsidR="00B8706E">
        <w:t xml:space="preserve"> </w:t>
      </w:r>
    </w:p>
    <w:p w:rsidR="00011036" w:rsidRDefault="00B8706E" w:rsidP="009A1277">
      <w:pPr>
        <w:pStyle w:val="ac"/>
        <w:ind w:left="0" w:firstLine="420"/>
        <w:jc w:val="both"/>
      </w:pPr>
      <w:r>
        <w:t>Запланированные</w:t>
      </w:r>
      <w:r w:rsidR="00B4662A">
        <w:t xml:space="preserve"> </w:t>
      </w:r>
      <w:r>
        <w:t>р</w:t>
      </w:r>
      <w:r w:rsidR="00B4662A">
        <w:t xml:space="preserve">асходы на содержание </w:t>
      </w:r>
      <w:r w:rsidR="007963C4">
        <w:t>К</w:t>
      </w:r>
      <w:r w:rsidR="003C1347">
        <w:t>онтрольно-счетной палаты в 2015</w:t>
      </w:r>
      <w:r w:rsidR="00B4662A">
        <w:t xml:space="preserve"> году производились в соответствии </w:t>
      </w:r>
      <w:r w:rsidR="009B5890">
        <w:t xml:space="preserve">с </w:t>
      </w:r>
      <w:r w:rsidR="000C655B">
        <w:t>утвержденной</w:t>
      </w:r>
      <w:r w:rsidR="00B4662A">
        <w:t xml:space="preserve"> смет</w:t>
      </w:r>
      <w:r w:rsidR="009B5890">
        <w:t>ой</w:t>
      </w:r>
      <w:r w:rsidR="003B151C">
        <w:t>,</w:t>
      </w:r>
      <w:r w:rsidR="00F43667">
        <w:t xml:space="preserve"> </w:t>
      </w:r>
      <w:r w:rsidR="003942AB">
        <w:t>из которых</w:t>
      </w:r>
      <w:r w:rsidR="00027079">
        <w:t xml:space="preserve"> межбюджетные трансферты, передаваемые бюджету </w:t>
      </w:r>
      <w:r w:rsidR="003251CA">
        <w:t>района из бюджетов поселений на осуществление полномочий по внешнему муниципальному финансовому контролю</w:t>
      </w:r>
      <w:r w:rsidR="00610009">
        <w:t xml:space="preserve"> </w:t>
      </w:r>
      <w:r w:rsidR="003942AB">
        <w:t xml:space="preserve">составили </w:t>
      </w:r>
      <w:r w:rsidR="006E391D">
        <w:t>660 000,00</w:t>
      </w:r>
      <w:r w:rsidR="00610009">
        <w:t xml:space="preserve"> рублей</w:t>
      </w:r>
      <w:r w:rsidR="00AF0CDF">
        <w:t>. По итогам 2015</w:t>
      </w:r>
      <w:r w:rsidR="000C40AF">
        <w:t xml:space="preserve"> года экономия бюджетных средств</w:t>
      </w:r>
      <w:r w:rsidR="00582213">
        <w:t xml:space="preserve"> на содержание КСП района составила </w:t>
      </w:r>
      <w:r w:rsidR="0016426A">
        <w:t xml:space="preserve">228,3 тыс. </w:t>
      </w:r>
      <w:r w:rsidR="00FC3B96">
        <w:t>рублей, в том числе в соответствии с постановлением администрации Нижнеилимского муниципального района от 31.01.2014 № 82 «О меропри</w:t>
      </w:r>
      <w:r w:rsidR="00D95BCB">
        <w:t>ятиях по оптимизации расходов»</w:t>
      </w:r>
      <w:r w:rsidR="00407694">
        <w:t xml:space="preserve"> работникам</w:t>
      </w:r>
      <w:r w:rsidR="00D95BCB">
        <w:t xml:space="preserve"> К</w:t>
      </w:r>
      <w:r w:rsidR="00FC3B96">
        <w:t>онтрольно-счетной палатой предоставлялись отпуска без сохранения зара</w:t>
      </w:r>
      <w:r w:rsidR="00407694">
        <w:t>ботной платы.</w:t>
      </w:r>
    </w:p>
    <w:p w:rsidR="00863D23" w:rsidRPr="00011036" w:rsidRDefault="00011036" w:rsidP="00011036">
      <w:pPr>
        <w:jc w:val="both"/>
      </w:pPr>
      <w:r w:rsidRPr="00011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11036">
        <w:t xml:space="preserve">Полномочия </w:t>
      </w:r>
      <w:r w:rsidR="0003500D">
        <w:t>КСП района</w:t>
      </w:r>
      <w:r w:rsidRPr="00011036">
        <w:t xml:space="preserve"> определены Положением о Контрольно-счетной палате </w:t>
      </w:r>
      <w:r w:rsidR="00544486">
        <w:t xml:space="preserve">Нижнеилимского муниципального </w:t>
      </w:r>
      <w:r w:rsidR="00721E20">
        <w:t>района, в котором к</w:t>
      </w:r>
      <w:r w:rsidRPr="00011036">
        <w:t xml:space="preserve"> основным относятся: контроль за исполнением </w:t>
      </w:r>
      <w:r w:rsidR="000D65AD">
        <w:t>местного</w:t>
      </w:r>
      <w:r w:rsidRPr="00011036">
        <w:t xml:space="preserve"> бюджета, внешняя проверка годового отчета об исполнении районного бюджета и бюджетов поселений, расположенных на территории </w:t>
      </w:r>
      <w:r w:rsidR="00544486">
        <w:t>Нижнеилимского муниципального</w:t>
      </w:r>
      <w:r w:rsidRPr="00011036">
        <w:t xml:space="preserve"> района, анализ бюджетного процесса в </w:t>
      </w:r>
      <w:r w:rsidR="00FD0C5D">
        <w:t>муниципальном образовании «Нижнеилимский район»</w:t>
      </w:r>
      <w:r w:rsidR="00AC522B">
        <w:t>.</w:t>
      </w:r>
    </w:p>
    <w:p w:rsidR="008D701C" w:rsidRDefault="008D701C" w:rsidP="008D701C">
      <w:pPr>
        <w:ind w:firstLine="708"/>
        <w:jc w:val="both"/>
      </w:pPr>
      <w:r>
        <w:t>Все запланированные мероприятия исполнены в полном объёме. В результате проведён комплекс контрольных и экспертно-аналитических мероприятий, которые позволили оценить действенность мер, принимаемых органами местного самоуправления</w:t>
      </w:r>
      <w:r w:rsidR="00660FA2">
        <w:t xml:space="preserve"> по</w:t>
      </w:r>
      <w:r>
        <w:t xml:space="preserve"> эффект</w:t>
      </w:r>
      <w:r w:rsidR="00660FA2">
        <w:t>ивному</w:t>
      </w:r>
      <w:r>
        <w:t xml:space="preserve"> использовани</w:t>
      </w:r>
      <w:r w:rsidR="00660FA2">
        <w:t>ю</w:t>
      </w:r>
      <w:r>
        <w:t xml:space="preserve"> муниципальных и иных ресурсов, направленных</w:t>
      </w:r>
      <w:r w:rsidR="004C5637">
        <w:t xml:space="preserve"> на: общее образование;</w:t>
      </w:r>
      <w:r w:rsidR="0084636E">
        <w:t xml:space="preserve"> развитие</w:t>
      </w:r>
      <w:r w:rsidR="00EF332B">
        <w:t xml:space="preserve"> к</w:t>
      </w:r>
      <w:r w:rsidR="004C5637">
        <w:t>ультуры;</w:t>
      </w:r>
      <w:r w:rsidR="0084636E">
        <w:t xml:space="preserve"> повышение</w:t>
      </w:r>
      <w:r w:rsidR="00EF332B">
        <w:t xml:space="preserve"> </w:t>
      </w:r>
      <w:r w:rsidR="001B2C5A">
        <w:t>эффективности работы объектов коммунальной инфраструктуры</w:t>
      </w:r>
      <w:r w:rsidR="00374A28">
        <w:t xml:space="preserve"> в</w:t>
      </w:r>
      <w:r w:rsidR="0028710A">
        <w:t xml:space="preserve"> Нижнеилимском муниципальном районе.</w:t>
      </w:r>
    </w:p>
    <w:p w:rsidR="00A8528D" w:rsidRDefault="000477E1" w:rsidP="00A8528D">
      <w:pPr>
        <w:pStyle w:val="ac"/>
        <w:ind w:left="0" w:firstLine="420"/>
        <w:jc w:val="both"/>
      </w:pPr>
      <w:r>
        <w:t>В отчетном периоде</w:t>
      </w:r>
      <w:r w:rsidR="00523E3D">
        <w:t>,</w:t>
      </w:r>
      <w:r w:rsidR="007C517C">
        <w:t xml:space="preserve"> финансовый контроль осуществлялся в форме контрольных и экспертно-аналитических мероприятий. Независимо от т</w:t>
      </w:r>
      <w:r w:rsidR="009B4E97">
        <w:t>ематики и объектов контроля ключ</w:t>
      </w:r>
      <w:r w:rsidR="007C517C">
        <w:t>евой задачей каждого мероприятия ставилась оценка эффективности использования бюджетных средств и муниципальной собственности.</w:t>
      </w:r>
      <w:r w:rsidR="00A8528D" w:rsidRPr="00A8528D">
        <w:t xml:space="preserve"> </w:t>
      </w:r>
    </w:p>
    <w:p w:rsidR="0071723B" w:rsidRDefault="00F712D7" w:rsidP="0071723B">
      <w:pPr>
        <w:ind w:firstLine="708"/>
        <w:jc w:val="both"/>
      </w:pPr>
      <w:r>
        <w:t>В соответствии с Соглашениями</w:t>
      </w:r>
      <w:r w:rsidR="00B8062E">
        <w:t xml:space="preserve"> о передаче </w:t>
      </w:r>
      <w:r w:rsidR="00CA5C7F">
        <w:t xml:space="preserve">КСП района </w:t>
      </w:r>
      <w:r w:rsidR="00B8062E">
        <w:t>полномочий</w:t>
      </w:r>
      <w:r w:rsidR="009A4135">
        <w:t xml:space="preserve"> контрольно-счетных органов поселений</w:t>
      </w:r>
      <w:r w:rsidR="003777E1">
        <w:t xml:space="preserve"> по осуществлению внешнего муниципального контроля (далее - Соглашения)</w:t>
      </w:r>
      <w:r w:rsidR="009A4135">
        <w:t>,</w:t>
      </w:r>
      <w:r>
        <w:t xml:space="preserve"> в 2015 году</w:t>
      </w:r>
      <w:r w:rsidR="00E055CC">
        <w:t xml:space="preserve"> подготовлено</w:t>
      </w:r>
      <w:r w:rsidR="00484649">
        <w:t xml:space="preserve"> </w:t>
      </w:r>
      <w:r w:rsidR="00771779">
        <w:t>16 З</w:t>
      </w:r>
      <w:r w:rsidR="00B8062E">
        <w:t>аключений</w:t>
      </w:r>
      <w:r w:rsidR="00955EA0">
        <w:t xml:space="preserve"> </w:t>
      </w:r>
      <w:r w:rsidR="00800C0D">
        <w:t>по внешней проверке годовых</w:t>
      </w:r>
      <w:r w:rsidR="00955EA0">
        <w:t xml:space="preserve"> от</w:t>
      </w:r>
      <w:r w:rsidR="00800C0D">
        <w:t>четов</w:t>
      </w:r>
      <w:r w:rsidR="009A4135">
        <w:t xml:space="preserve"> об исполнении бюджетов муниципальных образований</w:t>
      </w:r>
      <w:r w:rsidR="00B10F8E">
        <w:t xml:space="preserve"> за</w:t>
      </w:r>
      <w:r w:rsidR="009A4135">
        <w:t xml:space="preserve"> 2014</w:t>
      </w:r>
      <w:r w:rsidR="00B10F8E">
        <w:t xml:space="preserve"> год</w:t>
      </w:r>
      <w:r w:rsidR="00771779">
        <w:t xml:space="preserve"> (далее – Заключения)</w:t>
      </w:r>
      <w:r w:rsidR="00955EA0">
        <w:t xml:space="preserve">. Кроме </w:t>
      </w:r>
      <w:r w:rsidR="00717351">
        <w:t>э</w:t>
      </w:r>
      <w:r w:rsidR="00955EA0">
        <w:t>того</w:t>
      </w:r>
      <w:r w:rsidR="00717351">
        <w:t>,</w:t>
      </w:r>
      <w:r w:rsidR="002F4AA6">
        <w:t xml:space="preserve"> </w:t>
      </w:r>
      <w:r w:rsidR="00B10F8E">
        <w:t>К</w:t>
      </w:r>
      <w:r w:rsidR="00E4673D">
        <w:t xml:space="preserve">онтрольно-счетной палатой </w:t>
      </w:r>
      <w:r w:rsidR="001633B0">
        <w:t>проведено</w:t>
      </w:r>
      <w:r w:rsidR="00E4673D">
        <w:t xml:space="preserve"> </w:t>
      </w:r>
      <w:r w:rsidR="00717351">
        <w:t xml:space="preserve">14 </w:t>
      </w:r>
      <w:r w:rsidR="001633B0">
        <w:t>экспертиз</w:t>
      </w:r>
      <w:r w:rsidR="00E4673D">
        <w:t xml:space="preserve"> на </w:t>
      </w:r>
      <w:r w:rsidR="00C748AF">
        <w:t>проекты бюджетов городских и сельских поселений на 2016 год</w:t>
      </w:r>
      <w:r w:rsidR="00B10F8E">
        <w:t>. В установленном порядке</w:t>
      </w:r>
      <w:r w:rsidR="008B22EB">
        <w:t xml:space="preserve"> З</w:t>
      </w:r>
      <w:r w:rsidR="003711CF">
        <w:t>аключения</w:t>
      </w:r>
      <w:r w:rsidR="003835D3">
        <w:t xml:space="preserve"> были доведены до сведения </w:t>
      </w:r>
      <w:r w:rsidR="00836136">
        <w:t>депутатов</w:t>
      </w:r>
      <w:r w:rsidR="003835D3">
        <w:t xml:space="preserve"> и глав поселений.</w:t>
      </w:r>
      <w:r w:rsidR="0071723B" w:rsidRPr="0071723B">
        <w:t xml:space="preserve"> </w:t>
      </w:r>
      <w:r w:rsidR="00706E57">
        <w:t xml:space="preserve">По итогам проведенных </w:t>
      </w:r>
      <w:r w:rsidR="008639BF">
        <w:t>внешних проверок</w:t>
      </w:r>
      <w:r w:rsidR="00E255E6">
        <w:t xml:space="preserve"> </w:t>
      </w:r>
      <w:r w:rsidR="0052042C">
        <w:t xml:space="preserve"> </w:t>
      </w:r>
      <w:r w:rsidR="00706E57">
        <w:t>Контрольно-счетн</w:t>
      </w:r>
      <w:r w:rsidR="00683168">
        <w:t>ой</w:t>
      </w:r>
      <w:r w:rsidR="00706E57">
        <w:t xml:space="preserve"> палат</w:t>
      </w:r>
      <w:r w:rsidR="00683168">
        <w:t>ой было отмечено</w:t>
      </w:r>
      <w:r w:rsidR="0071723B">
        <w:t>, что в структуре расходов бюджетов муни</w:t>
      </w:r>
      <w:r w:rsidR="00884373">
        <w:t xml:space="preserve">ципальных образований </w:t>
      </w:r>
      <w:r w:rsidR="00AA179A">
        <w:t>больше</w:t>
      </w:r>
      <w:r w:rsidR="0071723B">
        <w:t xml:space="preserve"> </w:t>
      </w:r>
      <w:r w:rsidR="00AA179A">
        <w:t>всего</w:t>
      </w:r>
      <w:r w:rsidR="0071723B">
        <w:t xml:space="preserve"> занимают расходы по разделу «Общегосударственные </w:t>
      </w:r>
      <w:r w:rsidR="007D6EA1">
        <w:t>вопросы</w:t>
      </w:r>
      <w:r w:rsidR="0071723B">
        <w:t>»</w:t>
      </w:r>
      <w:r w:rsidR="007D6EA1">
        <w:t xml:space="preserve">, а это </w:t>
      </w:r>
      <w:r w:rsidR="000C04E1">
        <w:t xml:space="preserve"> в основном</w:t>
      </w:r>
      <w:r w:rsidR="00AC79C2">
        <w:t xml:space="preserve"> - затраты на оплат</w:t>
      </w:r>
      <w:r w:rsidR="000C04E1">
        <w:t>у труда</w:t>
      </w:r>
      <w:r w:rsidR="007633BF">
        <w:t xml:space="preserve"> работников муниципалитетов</w:t>
      </w:r>
      <w:r w:rsidR="000C04E1">
        <w:t xml:space="preserve"> </w:t>
      </w:r>
      <w:r w:rsidR="0071723B">
        <w:t xml:space="preserve"> -</w:t>
      </w:r>
      <w:r w:rsidR="00BA2704">
        <w:t xml:space="preserve"> 100 522,1 тыс. рублей</w:t>
      </w:r>
      <w:r w:rsidR="0071723B">
        <w:t xml:space="preserve"> </w:t>
      </w:r>
      <w:r w:rsidR="006E1180">
        <w:t xml:space="preserve">или </w:t>
      </w:r>
      <w:r w:rsidR="00BA2704">
        <w:t>34</w:t>
      </w:r>
      <w:r w:rsidR="0071723B">
        <w:t>%</w:t>
      </w:r>
      <w:r w:rsidR="007616E7">
        <w:t>,</w:t>
      </w:r>
      <w:r w:rsidR="00624FE0">
        <w:t>,</w:t>
      </w:r>
      <w:r w:rsidR="007616E7">
        <w:t xml:space="preserve"> тогда как, по разделу </w:t>
      </w:r>
      <w:r w:rsidR="005309FC">
        <w:t>«</w:t>
      </w:r>
      <w:r w:rsidR="007616E7">
        <w:t xml:space="preserve">Жилищно-коммунальное хозяйство» </w:t>
      </w:r>
      <w:r w:rsidR="00CC790E">
        <w:t>расходы составили</w:t>
      </w:r>
      <w:r w:rsidR="00C6108C">
        <w:t xml:space="preserve"> - </w:t>
      </w:r>
      <w:r w:rsidR="007616E7">
        <w:t xml:space="preserve"> 61 167,8 тыс. рублей </w:t>
      </w:r>
      <w:r w:rsidR="005309FC">
        <w:t>или 21%</w:t>
      </w:r>
      <w:r w:rsidR="0071723B">
        <w:t xml:space="preserve"> всех расходов</w:t>
      </w:r>
      <w:r w:rsidR="005309FC">
        <w:t xml:space="preserve"> годовых</w:t>
      </w:r>
      <w:r w:rsidR="0071723B">
        <w:t xml:space="preserve"> бюджет</w:t>
      </w:r>
      <w:r w:rsidR="005309FC">
        <w:t>ов</w:t>
      </w:r>
      <w:r w:rsidR="0071723B">
        <w:t xml:space="preserve">. </w:t>
      </w:r>
    </w:p>
    <w:p w:rsidR="003E631F" w:rsidRDefault="006E1C3B" w:rsidP="003E631F">
      <w:pPr>
        <w:ind w:firstLine="708"/>
        <w:jc w:val="both"/>
      </w:pPr>
      <w:r w:rsidRPr="006E1C3B">
        <w:t xml:space="preserve"> </w:t>
      </w:r>
      <w:r w:rsidR="003E631F">
        <w:t xml:space="preserve">По </w:t>
      </w:r>
      <w:r w:rsidR="003D5A13">
        <w:t>результатам</w:t>
      </w:r>
      <w:r w:rsidR="003E631F">
        <w:t xml:space="preserve"> внешних проверок </w:t>
      </w:r>
      <w:r w:rsidR="00B82355">
        <w:t xml:space="preserve">исполнения бюджетов поселений </w:t>
      </w:r>
      <w:r w:rsidR="003E631F">
        <w:t>КСП района установлено следующее:</w:t>
      </w:r>
    </w:p>
    <w:p w:rsidR="00B4668F" w:rsidRDefault="003E631F" w:rsidP="003E631F">
      <w:pPr>
        <w:jc w:val="both"/>
      </w:pPr>
      <w:r>
        <w:t xml:space="preserve">- органами местного самоуправления отдельных муниципальных образований Нижнеилимского </w:t>
      </w:r>
      <w:r w:rsidR="00163BAA">
        <w:t xml:space="preserve">муниципального </w:t>
      </w:r>
      <w:r>
        <w:t xml:space="preserve">района  в 2014 году бюджетный процесс нередко осуществлялся с нарушением норм Бюджетного </w:t>
      </w:r>
      <w:r w:rsidR="00DA2FC2">
        <w:t xml:space="preserve">законодательства </w:t>
      </w:r>
      <w:r>
        <w:t xml:space="preserve"> Российской Федерации</w:t>
      </w:r>
      <w:r w:rsidR="007A689A">
        <w:t>,</w:t>
      </w:r>
      <w:r w:rsidR="007F624A">
        <w:t xml:space="preserve"> </w:t>
      </w:r>
      <w:r w:rsidR="003C4EE2">
        <w:t>так</w:t>
      </w:r>
      <w:r w:rsidR="00D2649F">
        <w:t xml:space="preserve"> в</w:t>
      </w:r>
      <w:r w:rsidR="003C4EE2">
        <w:t xml:space="preserve"> </w:t>
      </w:r>
      <w:r w:rsidR="007F624A">
        <w:t>Со</w:t>
      </w:r>
      <w:r w:rsidR="00216A5C">
        <w:t>ц</w:t>
      </w:r>
      <w:r w:rsidR="003160ED">
        <w:t>городск</w:t>
      </w:r>
      <w:r w:rsidR="00D2649F">
        <w:t>о</w:t>
      </w:r>
      <w:r w:rsidR="00216A5C">
        <w:t>м</w:t>
      </w:r>
      <w:r w:rsidR="007F624A">
        <w:t xml:space="preserve"> СП</w:t>
      </w:r>
      <w:r w:rsidR="003160ED">
        <w:t>, Семигорск</w:t>
      </w:r>
      <w:r w:rsidR="00D2649F">
        <w:t>о</w:t>
      </w:r>
      <w:r w:rsidR="00216A5C">
        <w:t>м</w:t>
      </w:r>
      <w:r w:rsidR="00886EE4">
        <w:t xml:space="preserve"> СП</w:t>
      </w:r>
      <w:r w:rsidR="00CF61FA">
        <w:t>, Хребто</w:t>
      </w:r>
      <w:r w:rsidR="003160ED">
        <w:t>вск</w:t>
      </w:r>
      <w:r w:rsidR="00D2649F">
        <w:t>о</w:t>
      </w:r>
      <w:r w:rsidR="003160ED">
        <w:t>м ГП, Шестаковск</w:t>
      </w:r>
      <w:r w:rsidR="00D2649F">
        <w:t>о</w:t>
      </w:r>
      <w:r w:rsidR="003160ED">
        <w:t>м ГП, Янгелевск</w:t>
      </w:r>
      <w:r w:rsidR="00D2649F">
        <w:t>о</w:t>
      </w:r>
      <w:r w:rsidR="004C582D">
        <w:t>м ГП</w:t>
      </w:r>
      <w:r w:rsidR="003160ED">
        <w:t>, Рудногорск</w:t>
      </w:r>
      <w:r w:rsidR="00D2649F">
        <w:t>ом ГП,  Новоигирминско</w:t>
      </w:r>
      <w:r w:rsidR="0013340C">
        <w:t>м ГП</w:t>
      </w:r>
      <w:r w:rsidR="00216A5C">
        <w:t xml:space="preserve"> </w:t>
      </w:r>
      <w:r w:rsidR="00F6683C">
        <w:t xml:space="preserve">отмечены </w:t>
      </w:r>
      <w:r w:rsidR="00216A5C">
        <w:t xml:space="preserve">нарушения </w:t>
      </w:r>
      <w:r w:rsidR="00F6683C">
        <w:t>п.2</w:t>
      </w:r>
      <w:r w:rsidR="005D77F2">
        <w:t xml:space="preserve"> </w:t>
      </w:r>
      <w:r w:rsidR="00F6683C">
        <w:t>ст.264.4 БК РФ</w:t>
      </w:r>
      <w:r w:rsidR="000D4D3C">
        <w:t>, ст. 269 БК РФ</w:t>
      </w:r>
      <w:r w:rsidR="00B9554A">
        <w:t xml:space="preserve">, где </w:t>
      </w:r>
      <w:r w:rsidR="00CF61FA">
        <w:t xml:space="preserve">соответственно </w:t>
      </w:r>
      <w:r w:rsidR="000D4D3C">
        <w:lastRenderedPageBreak/>
        <w:t>не проводилась работа по осуществлению внутреннего финансового контроля</w:t>
      </w:r>
      <w:r w:rsidR="009A5ADB">
        <w:t>, отсутствовал порядок проведения внешней проверки</w:t>
      </w:r>
      <w:r w:rsidR="00163BAA">
        <w:t xml:space="preserve"> годового </w:t>
      </w:r>
      <w:r w:rsidR="00604633">
        <w:t>отчета об исполнении бюджета</w:t>
      </w:r>
      <w:r w:rsidR="00B4668F">
        <w:t>;</w:t>
      </w:r>
    </w:p>
    <w:p w:rsidR="00D70C6D" w:rsidRDefault="00B4668F" w:rsidP="003E631F">
      <w:pPr>
        <w:jc w:val="both"/>
      </w:pPr>
      <w:r>
        <w:t>-</w:t>
      </w:r>
      <w:r w:rsidR="009A5ADB">
        <w:t xml:space="preserve"> в</w:t>
      </w:r>
      <w:r w:rsidR="00604633">
        <w:t xml:space="preserve"> Заморско</w:t>
      </w:r>
      <w:r w:rsidR="009A5ADB">
        <w:t>м</w:t>
      </w:r>
      <w:r w:rsidR="00952AC0">
        <w:t xml:space="preserve"> СП</w:t>
      </w:r>
      <w:r w:rsidR="00893763">
        <w:t xml:space="preserve"> в нарушении п.2 ст.221 БК РФ сметы расходов не соответствовали </w:t>
      </w:r>
      <w:r w:rsidR="00BB3B2A">
        <w:t>лимитам бюджетных обязательств</w:t>
      </w:r>
      <w:r w:rsidR="00952AC0">
        <w:t>,</w:t>
      </w:r>
      <w:r w:rsidR="00BB3B2A">
        <w:t xml:space="preserve"> в</w:t>
      </w:r>
      <w:r w:rsidR="00952AC0">
        <w:t xml:space="preserve"> Коршуновско</w:t>
      </w:r>
      <w:r w:rsidR="009A5ADB">
        <w:t xml:space="preserve">м </w:t>
      </w:r>
      <w:r w:rsidR="00952AC0">
        <w:t>СП</w:t>
      </w:r>
      <w:r w:rsidR="00BB3B2A">
        <w:t xml:space="preserve"> в нарушении </w:t>
      </w:r>
      <w:r w:rsidR="00A4164A">
        <w:t xml:space="preserve">ст. 162, п.3 </w:t>
      </w:r>
      <w:r w:rsidR="003A5D9B">
        <w:t>ст.219 БК РФ были приняты бюджетные обязательства сверх утвержденных бюджетных назначений</w:t>
      </w:r>
      <w:r w:rsidR="00AE1052">
        <w:t xml:space="preserve"> на сумму 1 229,4 тыс. рублей</w:t>
      </w:r>
      <w:r w:rsidR="00D975F9">
        <w:t>;</w:t>
      </w:r>
    </w:p>
    <w:p w:rsidR="00F45AA3" w:rsidRDefault="00D70C6D" w:rsidP="00EC28A7">
      <w:pPr>
        <w:jc w:val="both"/>
      </w:pPr>
      <w:r>
        <w:t xml:space="preserve">- </w:t>
      </w:r>
      <w:r w:rsidR="00106008">
        <w:t>в Видимском ГП,</w:t>
      </w:r>
      <w:r w:rsidR="00581D68">
        <w:t xml:space="preserve"> Брусничном СП, Ре</w:t>
      </w:r>
      <w:r w:rsidR="00A4164A">
        <w:t>чуш</w:t>
      </w:r>
      <w:r w:rsidR="001B7CA6">
        <w:t>и</w:t>
      </w:r>
      <w:r w:rsidR="006A729F">
        <w:t xml:space="preserve">нском СП отмечены нарушения </w:t>
      </w:r>
      <w:r w:rsidR="00AB38F1">
        <w:t>положений статей Федерального закона № 402-ФЗ «О бухгалтерском учете»</w:t>
      </w:r>
      <w:r w:rsidR="00BB63CE">
        <w:t xml:space="preserve">, а также </w:t>
      </w:r>
      <w:r w:rsidR="00620E9C">
        <w:t>Инструкции о порядке составления и представления годовой, квартальной и месячной отчетности об исполнении бюджетной системы РФ, утвержденной приказом Министерства Финансов Российской Федерации  от 28.12.2010 № 191н</w:t>
      </w:r>
      <w:r w:rsidR="005824EE">
        <w:t>;</w:t>
      </w:r>
    </w:p>
    <w:p w:rsidR="005824EE" w:rsidRDefault="005824EE" w:rsidP="00EC28A7">
      <w:pPr>
        <w:jc w:val="both"/>
      </w:pPr>
      <w:r>
        <w:t xml:space="preserve">- в Новоигирминском ГП и Хребтовском ГП были произведены расходы </w:t>
      </w:r>
      <w:r w:rsidR="0055081C">
        <w:t xml:space="preserve">по </w:t>
      </w:r>
      <w:r w:rsidR="00D14114">
        <w:t>нежилы</w:t>
      </w:r>
      <w:r w:rsidR="0055081C">
        <w:t>м</w:t>
      </w:r>
      <w:r w:rsidR="00D14114">
        <w:t xml:space="preserve"> помещени</w:t>
      </w:r>
      <w:r w:rsidR="0055081C">
        <w:t xml:space="preserve">ям не </w:t>
      </w:r>
      <w:r w:rsidR="00C77FD7">
        <w:t>числящихся</w:t>
      </w:r>
      <w:r w:rsidR="00D14114">
        <w:t xml:space="preserve"> на балансе</w:t>
      </w:r>
      <w:r w:rsidR="00914BD4">
        <w:t xml:space="preserve"> казенны</w:t>
      </w:r>
      <w:r w:rsidR="00185372">
        <w:t>х учреждений</w:t>
      </w:r>
      <w:r w:rsidR="006E6C43">
        <w:t>.</w:t>
      </w:r>
    </w:p>
    <w:p w:rsidR="000E02A7" w:rsidRDefault="00036152" w:rsidP="000E02A7">
      <w:pPr>
        <w:ind w:firstLine="708"/>
        <w:jc w:val="both"/>
      </w:pPr>
      <w:r>
        <w:t>При проведении внешних провер</w:t>
      </w:r>
      <w:r w:rsidR="00C751E4">
        <w:t>о</w:t>
      </w:r>
      <w:r>
        <w:t>к</w:t>
      </w:r>
      <w:r w:rsidR="006E4FC4">
        <w:t xml:space="preserve"> исполнения местных бюджетов</w:t>
      </w:r>
      <w:r w:rsidR="008F67C4">
        <w:t xml:space="preserve"> установлено, что почти во всех муниципалитетах района имеется задолженность по неналоговым доходам. Так,</w:t>
      </w:r>
      <w:r w:rsidR="00E24ACC">
        <w:t xml:space="preserve"> общая </w:t>
      </w:r>
      <w:r w:rsidR="008F67C4">
        <w:t xml:space="preserve"> сумма задолженности по арендной плате за земельные уча</w:t>
      </w:r>
      <w:r w:rsidR="002063A8">
        <w:t xml:space="preserve">стки, по состоянию на 01.01.2015 </w:t>
      </w:r>
      <w:r w:rsidR="008F67C4">
        <w:t xml:space="preserve">г. составила </w:t>
      </w:r>
      <w:r w:rsidR="002063A8">
        <w:t>1 358</w:t>
      </w:r>
      <w:r w:rsidR="008F67C4">
        <w:t>,5 тыс. рублей</w:t>
      </w:r>
      <w:r w:rsidR="00A40147">
        <w:t>,</w:t>
      </w:r>
      <w:r w:rsidR="000E02A7" w:rsidRPr="000E02A7">
        <w:t xml:space="preserve"> </w:t>
      </w:r>
      <w:r w:rsidR="000E02A7">
        <w:t xml:space="preserve">при этом  доля безвозмездных поступлений в доходах бюджетов поселений в </w:t>
      </w:r>
      <w:r w:rsidR="00E24ACC">
        <w:t>2014 году составляла от 70 до 90</w:t>
      </w:r>
      <w:r w:rsidR="000E02A7">
        <w:t xml:space="preserve">%, такой высокий уровень межбюджетных трансфертов в доходах местных бюджетов предопределяет дополнительные требования к </w:t>
      </w:r>
      <w:r w:rsidR="00A40147">
        <w:t>организации бюджетного процесса</w:t>
      </w:r>
      <w:r w:rsidR="000E02A7">
        <w:t xml:space="preserve"> в муниципальных образованиях. </w:t>
      </w:r>
    </w:p>
    <w:p w:rsidR="002A6372" w:rsidRDefault="002A6372" w:rsidP="002A6372">
      <w:pPr>
        <w:pStyle w:val="ac"/>
        <w:ind w:left="0" w:firstLine="420"/>
        <w:jc w:val="both"/>
      </w:pPr>
      <w:r w:rsidRPr="002A6372">
        <w:t xml:space="preserve"> </w:t>
      </w:r>
      <w:r>
        <w:t xml:space="preserve">Кроме </w:t>
      </w:r>
      <w:r w:rsidR="000049DD">
        <w:t>э</w:t>
      </w:r>
      <w:r>
        <w:t>того,</w:t>
      </w:r>
      <w:r w:rsidR="00B37133">
        <w:t xml:space="preserve"> </w:t>
      </w:r>
      <w:r>
        <w:t xml:space="preserve">в течение последних двух лет </w:t>
      </w:r>
      <w:r w:rsidR="00B37133">
        <w:t>К</w:t>
      </w:r>
      <w:r>
        <w:t xml:space="preserve">онтрольно-счетной палатой отмечалось </w:t>
      </w:r>
      <w:r w:rsidR="002D1F21">
        <w:t xml:space="preserve">и </w:t>
      </w:r>
      <w:r>
        <w:t xml:space="preserve">о потерях неналоговых доходов бюджетов </w:t>
      </w:r>
      <w:r w:rsidR="002D1F21">
        <w:t xml:space="preserve">поселений </w:t>
      </w:r>
      <w:r w:rsidR="00A5014D">
        <w:t>из-за</w:t>
      </w:r>
      <w:r>
        <w:t xml:space="preserve"> неэффективного </w:t>
      </w:r>
      <w:r w:rsidR="00ED5EA4">
        <w:t xml:space="preserve">управления и </w:t>
      </w:r>
      <w:r>
        <w:t>распоряжения объектами муниципально</w:t>
      </w:r>
      <w:r w:rsidR="00A5014D">
        <w:t>й собственност</w:t>
      </w:r>
      <w:r w:rsidR="00ED5EA4">
        <w:t>ь</w:t>
      </w:r>
      <w:r w:rsidR="00A5014D">
        <w:t>ю</w:t>
      </w:r>
      <w:r>
        <w:t>.</w:t>
      </w:r>
    </w:p>
    <w:p w:rsidR="00443AF4" w:rsidRDefault="00F45AA3" w:rsidP="009926BA">
      <w:pPr>
        <w:ind w:firstLine="420"/>
        <w:jc w:val="both"/>
      </w:pPr>
      <w:r>
        <w:t>По результатам проведённых внешних проверок органам местного самоуправления района Контрольно-счётной палатой Нижнеилимского муниципального района были даны предложения по оптимизации исполнения бюджета и устранению выявленных нарушений.</w:t>
      </w:r>
    </w:p>
    <w:p w:rsidR="00484649" w:rsidRDefault="00673F38" w:rsidP="009926BA">
      <w:pPr>
        <w:ind w:firstLine="420"/>
        <w:jc w:val="both"/>
      </w:pPr>
      <w:r>
        <w:t>В</w:t>
      </w:r>
      <w:r w:rsidR="005303DB">
        <w:t xml:space="preserve"> </w:t>
      </w:r>
      <w:r>
        <w:t xml:space="preserve">соответствии с планом работы </w:t>
      </w:r>
      <w:r w:rsidR="005303DB">
        <w:t xml:space="preserve">КСП района на </w:t>
      </w:r>
      <w:r>
        <w:t>2015 год</w:t>
      </w:r>
      <w:r w:rsidR="005303DB">
        <w:t xml:space="preserve"> были проведены контрольные мероприятия</w:t>
      </w:r>
      <w:r w:rsidR="00981E02">
        <w:t xml:space="preserve"> </w:t>
      </w:r>
      <w:r w:rsidR="00F8632C">
        <w:t xml:space="preserve">в </w:t>
      </w:r>
      <w:r w:rsidR="00466224">
        <w:t>муниципальных образованиях</w:t>
      </w:r>
      <w:r w:rsidR="001E286B">
        <w:t>:</w:t>
      </w:r>
      <w:r w:rsidR="00981E02">
        <w:t xml:space="preserve"> Заморско</w:t>
      </w:r>
      <w:r w:rsidR="001E286B">
        <w:t>м СП;</w:t>
      </w:r>
      <w:r w:rsidR="00981E02">
        <w:t xml:space="preserve"> </w:t>
      </w:r>
      <w:r w:rsidR="00CB1182">
        <w:t>Д</w:t>
      </w:r>
      <w:r w:rsidR="00981E02">
        <w:t>альнинско</w:t>
      </w:r>
      <w:r w:rsidR="001E286B">
        <w:t>м СП;</w:t>
      </w:r>
      <w:r w:rsidR="00981E02">
        <w:t xml:space="preserve"> Речушинско</w:t>
      </w:r>
      <w:r w:rsidR="001E286B">
        <w:t>м СП;</w:t>
      </w:r>
      <w:r>
        <w:t xml:space="preserve"> </w:t>
      </w:r>
      <w:r w:rsidR="00CB1182">
        <w:t>Березняковско</w:t>
      </w:r>
      <w:r w:rsidR="001E286B">
        <w:t>м СП;</w:t>
      </w:r>
      <w:r w:rsidR="00CB1182">
        <w:t xml:space="preserve"> Коршуновско</w:t>
      </w:r>
      <w:r w:rsidR="001E286B">
        <w:t>м</w:t>
      </w:r>
      <w:r w:rsidR="00CB1182">
        <w:t xml:space="preserve"> СП</w:t>
      </w:r>
      <w:r w:rsidR="00201477">
        <w:t>.</w:t>
      </w:r>
    </w:p>
    <w:p w:rsidR="002B29BD" w:rsidRDefault="002B29BD" w:rsidP="00A8528D">
      <w:pPr>
        <w:pStyle w:val="ac"/>
        <w:ind w:left="0" w:firstLine="420"/>
        <w:jc w:val="both"/>
      </w:pPr>
      <w:r>
        <w:t xml:space="preserve">Таким </w:t>
      </w:r>
      <w:r w:rsidR="008979FB">
        <w:t>образом,</w:t>
      </w:r>
      <w:r w:rsidR="001C7496">
        <w:t xml:space="preserve"> </w:t>
      </w:r>
      <w:r>
        <w:t xml:space="preserve">в </w:t>
      </w:r>
      <w:r w:rsidR="00E418E0">
        <w:t xml:space="preserve">соответствии с </w:t>
      </w:r>
      <w:r w:rsidR="00EE1AA7">
        <w:t xml:space="preserve">заключенными </w:t>
      </w:r>
      <w:r w:rsidR="007617D3">
        <w:t>Соглашениями</w:t>
      </w:r>
      <w:r w:rsidR="0093450A">
        <w:t xml:space="preserve">, </w:t>
      </w:r>
      <w:r w:rsidR="007617D3">
        <w:t xml:space="preserve">Контрольно-счетной палатой </w:t>
      </w:r>
      <w:r>
        <w:t xml:space="preserve">исполнены </w:t>
      </w:r>
      <w:r w:rsidR="002316DB">
        <w:t xml:space="preserve">все мероприятия </w:t>
      </w:r>
      <w:r>
        <w:t xml:space="preserve"> по</w:t>
      </w:r>
      <w:r w:rsidR="00692563">
        <w:t xml:space="preserve"> проведению</w:t>
      </w:r>
      <w:r w:rsidR="00A84B4D">
        <w:t xml:space="preserve"> внешнего финансового контроля за 2015 год</w:t>
      </w:r>
      <w:r w:rsidR="00840812">
        <w:t xml:space="preserve">, </w:t>
      </w:r>
      <w:r w:rsidR="001C7496">
        <w:t>вместе с этим</w:t>
      </w:r>
      <w:r w:rsidR="002A0AE6">
        <w:t>,</w:t>
      </w:r>
      <w:r w:rsidR="00F176C7">
        <w:t xml:space="preserve"> </w:t>
      </w:r>
      <w:r w:rsidR="0027713A">
        <w:t>планируемые</w:t>
      </w:r>
      <w:r w:rsidR="009F5B8E">
        <w:t xml:space="preserve"> суммы</w:t>
      </w:r>
      <w:r w:rsidR="00840812">
        <w:t xml:space="preserve"> трансфертов</w:t>
      </w:r>
      <w:r w:rsidR="00BD1221">
        <w:t xml:space="preserve"> предоставляемых</w:t>
      </w:r>
      <w:r w:rsidR="00CF31F8">
        <w:t xml:space="preserve"> из бюджетов</w:t>
      </w:r>
      <w:r w:rsidR="000A1815">
        <w:t xml:space="preserve"> </w:t>
      </w:r>
      <w:r w:rsidR="00CF31F8">
        <w:t>п</w:t>
      </w:r>
      <w:r w:rsidR="00900D46">
        <w:t>оселений</w:t>
      </w:r>
      <w:r w:rsidR="00C0435C">
        <w:t xml:space="preserve"> на исполнение</w:t>
      </w:r>
      <w:r w:rsidR="00CF31F8">
        <w:t xml:space="preserve"> передаваемых полномочий </w:t>
      </w:r>
      <w:r w:rsidR="00176652">
        <w:t xml:space="preserve">по осуществлению внешнего муниципального финансового контроля </w:t>
      </w:r>
      <w:r w:rsidR="00900D46">
        <w:t>не</w:t>
      </w:r>
      <w:r w:rsidR="000A1815">
        <w:t xml:space="preserve"> </w:t>
      </w:r>
      <w:r w:rsidR="00176652">
        <w:t>полном объеме</w:t>
      </w:r>
      <w:r w:rsidR="000A1815">
        <w:t xml:space="preserve"> </w:t>
      </w:r>
      <w:r w:rsidR="00E418E0">
        <w:t>перечислены</w:t>
      </w:r>
      <w:r w:rsidR="00840812">
        <w:t xml:space="preserve"> в бюджет рай</w:t>
      </w:r>
      <w:r w:rsidR="00630A40">
        <w:t>она.</w:t>
      </w:r>
      <w:r w:rsidR="00900D46">
        <w:t xml:space="preserve"> </w:t>
      </w:r>
      <w:r w:rsidR="00FC0E2F">
        <w:t xml:space="preserve">По шести </w:t>
      </w:r>
      <w:r w:rsidR="00F21584">
        <w:t>муниципальным образованиям района</w:t>
      </w:r>
      <w:r w:rsidR="00FC0E2F">
        <w:t xml:space="preserve"> </w:t>
      </w:r>
      <w:r w:rsidR="00F21584">
        <w:t>сумма недополученных трансфертов</w:t>
      </w:r>
      <w:r w:rsidR="00E97B90">
        <w:t xml:space="preserve"> в бюджет района</w:t>
      </w:r>
      <w:r w:rsidR="00F21584">
        <w:t xml:space="preserve"> составила 126</w:t>
      </w:r>
      <w:r w:rsidR="00E97B90">
        <w:t> </w:t>
      </w:r>
      <w:r w:rsidR="00F21584">
        <w:t>553</w:t>
      </w:r>
      <w:r w:rsidR="00E97B90">
        <w:t>,57 рублей, из них</w:t>
      </w:r>
      <w:r w:rsidR="000A189B">
        <w:t xml:space="preserve"> остаток </w:t>
      </w:r>
      <w:r w:rsidR="001277EC">
        <w:t>недополученных средств по</w:t>
      </w:r>
      <w:r w:rsidR="000A189B">
        <w:t xml:space="preserve"> Речушинск</w:t>
      </w:r>
      <w:r w:rsidR="001277EC">
        <w:t>ому</w:t>
      </w:r>
      <w:r w:rsidR="000A189B">
        <w:t xml:space="preserve"> СП </w:t>
      </w:r>
      <w:r w:rsidR="001277EC">
        <w:t>составил 34</w:t>
      </w:r>
      <w:r w:rsidR="00CB0067">
        <w:t> </w:t>
      </w:r>
      <w:r w:rsidR="001277EC">
        <w:t>604</w:t>
      </w:r>
      <w:r w:rsidR="00CB0067">
        <w:t>,00</w:t>
      </w:r>
      <w:r w:rsidR="001277EC">
        <w:t xml:space="preserve"> рубл</w:t>
      </w:r>
      <w:r w:rsidR="00096E26">
        <w:t>ей</w:t>
      </w:r>
      <w:r w:rsidR="008D16C1">
        <w:t xml:space="preserve">, по Соцгородскому СП – 22 171,29 </w:t>
      </w:r>
      <w:r w:rsidR="00096E26">
        <w:t xml:space="preserve">рублей, Дальнинскому СП </w:t>
      </w:r>
      <w:r w:rsidR="00011C18">
        <w:t xml:space="preserve">- </w:t>
      </w:r>
      <w:r w:rsidR="00096E26">
        <w:t>42 604,00 рублей</w:t>
      </w:r>
      <w:r w:rsidR="00011C18">
        <w:t>, Радищевскому</w:t>
      </w:r>
      <w:r w:rsidR="00A6297C">
        <w:t xml:space="preserve"> ГП – 8 177,5</w:t>
      </w:r>
      <w:r w:rsidR="00CB0067">
        <w:t>0</w:t>
      </w:r>
      <w:r w:rsidR="00A6297C">
        <w:t xml:space="preserve"> рублей, Семигорскому СП – 14 011,29 рублей</w:t>
      </w:r>
      <w:r w:rsidR="0071351C">
        <w:t>, Хребтовскому ГП</w:t>
      </w:r>
      <w:r w:rsidR="00872176">
        <w:t xml:space="preserve"> -</w:t>
      </w:r>
      <w:r w:rsidR="0071351C">
        <w:t xml:space="preserve"> 4 985,49 рублей.</w:t>
      </w:r>
    </w:p>
    <w:p w:rsidR="00DB336A" w:rsidRDefault="00DB336A" w:rsidP="00A8528D">
      <w:pPr>
        <w:pStyle w:val="ac"/>
        <w:ind w:left="0" w:firstLine="420"/>
        <w:jc w:val="both"/>
      </w:pPr>
    </w:p>
    <w:p w:rsidR="00D72AB7" w:rsidRDefault="00A76C40" w:rsidP="00D72AB7">
      <w:pPr>
        <w:ind w:firstLine="708"/>
        <w:jc w:val="both"/>
      </w:pPr>
      <w:r>
        <w:t>Всего за</w:t>
      </w:r>
      <w:r w:rsidR="00A54F34">
        <w:t xml:space="preserve"> 2015</w:t>
      </w:r>
      <w:r>
        <w:t xml:space="preserve"> год</w:t>
      </w:r>
      <w:r w:rsidR="002E213F">
        <w:t xml:space="preserve"> </w:t>
      </w:r>
      <w:r w:rsidR="00872176">
        <w:t>Контрольно-счетной палатой Нижнеилимского муниципального района</w:t>
      </w:r>
      <w:r w:rsidR="00A673E4">
        <w:t xml:space="preserve"> </w:t>
      </w:r>
      <w:r w:rsidR="002E213F">
        <w:t xml:space="preserve">проведено </w:t>
      </w:r>
      <w:r w:rsidR="001C2233">
        <w:t>82</w:t>
      </w:r>
      <w:r w:rsidR="00FA6200">
        <w:t xml:space="preserve"> мероприяти</w:t>
      </w:r>
      <w:r w:rsidR="001C2233">
        <w:t>я</w:t>
      </w:r>
      <w:r w:rsidR="00FA6200">
        <w:t>, проверками</w:t>
      </w:r>
      <w:r w:rsidR="00DF6540">
        <w:t xml:space="preserve"> и аналитическими обследованиями были охвачены бюджетные средства в сумме </w:t>
      </w:r>
      <w:r w:rsidR="00604B21">
        <w:t>1 775 421,</w:t>
      </w:r>
      <w:r w:rsidR="00F33C65">
        <w:t xml:space="preserve">6 </w:t>
      </w:r>
      <w:r w:rsidR="00DF6540">
        <w:t xml:space="preserve"> тыс. рублей</w:t>
      </w:r>
      <w:r w:rsidR="00B23F8B">
        <w:t>.</w:t>
      </w:r>
      <w:r w:rsidR="00D72AB7" w:rsidRPr="00D72AB7">
        <w:t xml:space="preserve"> </w:t>
      </w:r>
    </w:p>
    <w:p w:rsidR="00D72AB7" w:rsidRDefault="00C85E90" w:rsidP="00FA3E76">
      <w:pPr>
        <w:ind w:firstLine="708"/>
        <w:jc w:val="both"/>
      </w:pPr>
      <w:r>
        <w:t>На протяжении последних лет постоянным ростом характеризуется интенсивность</w:t>
      </w:r>
      <w:r w:rsidR="00FA3E76">
        <w:t xml:space="preserve"> экспертной работы Контрольно-счетной палаты. </w:t>
      </w:r>
      <w:r w:rsidR="00D72AB7">
        <w:t xml:space="preserve">За 2015 год </w:t>
      </w:r>
      <w:r w:rsidR="0010474D">
        <w:t>КСП района подготовлено</w:t>
      </w:r>
      <w:r w:rsidR="00D72AB7">
        <w:t xml:space="preserve"> </w:t>
      </w:r>
      <w:r w:rsidR="0031699A">
        <w:t>73 экспертных заключения на  проекты решений</w:t>
      </w:r>
      <w:r w:rsidR="00D72AB7">
        <w:t xml:space="preserve"> Думы </w:t>
      </w:r>
      <w:r w:rsidR="0067297C">
        <w:t>Нижнеилимского муниципального района</w:t>
      </w:r>
      <w:r w:rsidR="00D94D0C">
        <w:t xml:space="preserve">. </w:t>
      </w:r>
      <w:r w:rsidR="00D72AB7">
        <w:t xml:space="preserve"> В их числе, экспертное заключение на годовой отчёт об исполнении бюджета МО «Нижнеилимский район» за 2014 год, заключения </w:t>
      </w:r>
      <w:r w:rsidR="004A6909">
        <w:t>Контрольно-счетной палаты</w:t>
      </w:r>
      <w:r w:rsidR="00D72AB7">
        <w:t xml:space="preserve"> о внесении изменений в бюджет муниципального образования «Нижнеилимский район»</w:t>
      </w:r>
      <w:r w:rsidR="00D72AB7" w:rsidRPr="003D6A4E">
        <w:t xml:space="preserve"> </w:t>
      </w:r>
      <w:r w:rsidR="00D72AB7">
        <w:t xml:space="preserve">(7 проектов), заключения о  передачи в собственность муниципального имущества Нижнеилимского </w:t>
      </w:r>
      <w:r w:rsidR="00031501">
        <w:t xml:space="preserve">муниципального </w:t>
      </w:r>
      <w:r w:rsidR="00D72AB7">
        <w:t>района городским и сельским поселениям, общественным и иным организациям,  расположенным на территории района</w:t>
      </w:r>
      <w:r w:rsidR="00107338">
        <w:t xml:space="preserve">. </w:t>
      </w:r>
      <w:r w:rsidR="00D72AB7">
        <w:t xml:space="preserve">Все заключения своевременно направлялись в районную Думу для </w:t>
      </w:r>
      <w:r w:rsidR="00107338">
        <w:t>рассм</w:t>
      </w:r>
      <w:r w:rsidR="00E007A0">
        <w:t>о</w:t>
      </w:r>
      <w:r w:rsidR="00107338">
        <w:t>трения</w:t>
      </w:r>
      <w:r w:rsidR="00D72AB7">
        <w:t xml:space="preserve"> при пр</w:t>
      </w:r>
      <w:r w:rsidR="008F6B7F">
        <w:t>инятии соответствующих решений.</w:t>
      </w:r>
    </w:p>
    <w:p w:rsidR="00B375FB" w:rsidRDefault="00B375FB" w:rsidP="008F6B7F">
      <w:pPr>
        <w:pStyle w:val="ac"/>
        <w:ind w:left="0" w:firstLine="420"/>
        <w:jc w:val="both"/>
      </w:pPr>
      <w:r>
        <w:lastRenderedPageBreak/>
        <w:t xml:space="preserve">Контрольные </w:t>
      </w:r>
      <w:r w:rsidR="00ED0D54">
        <w:t xml:space="preserve">и </w:t>
      </w:r>
      <w:r>
        <w:t>экспертно-аналити</w:t>
      </w:r>
      <w:r w:rsidR="00F33C65">
        <w:t>ческие мероприятия, проводимые К</w:t>
      </w:r>
      <w:r>
        <w:t>он</w:t>
      </w:r>
      <w:r w:rsidR="00B23F8B">
        <w:t>т</w:t>
      </w:r>
      <w:r>
        <w:t>рольно-счетной палатой</w:t>
      </w:r>
      <w:r w:rsidR="009D30AA">
        <w:t>, показали, что подавляющее больш</w:t>
      </w:r>
      <w:r w:rsidR="00FA6200">
        <w:t>и</w:t>
      </w:r>
      <w:r w:rsidR="009D30AA">
        <w:t>н</w:t>
      </w:r>
      <w:r w:rsidR="00085F23">
        <w:t>ство бюджетных средств использую</w:t>
      </w:r>
      <w:r w:rsidR="009D30AA">
        <w:t>тся</w:t>
      </w:r>
      <w:r w:rsidR="006B5161">
        <w:t xml:space="preserve"> бюджетополучателями на законных основаниях, без нарушений, эффективно, по целевому назначению.</w:t>
      </w:r>
    </w:p>
    <w:p w:rsidR="00920E53" w:rsidRDefault="00920E53" w:rsidP="00A8528D">
      <w:pPr>
        <w:pStyle w:val="ac"/>
        <w:ind w:left="0" w:firstLine="420"/>
        <w:jc w:val="both"/>
      </w:pPr>
      <w:r>
        <w:t xml:space="preserve">Вместе </w:t>
      </w:r>
      <w:r w:rsidR="005F7C6B">
        <w:t xml:space="preserve">с </w:t>
      </w:r>
      <w:r w:rsidR="007D4BAF">
        <w:t>эти</w:t>
      </w:r>
      <w:r w:rsidR="005F7C6B">
        <w:t>м</w:t>
      </w:r>
      <w:r w:rsidR="004F11B2">
        <w:t>,</w:t>
      </w:r>
      <w:r w:rsidR="005F7C6B">
        <w:t xml:space="preserve"> </w:t>
      </w:r>
      <w:r>
        <w:t xml:space="preserve">некоторые </w:t>
      </w:r>
      <w:r w:rsidR="00825317">
        <w:t>бюджетные</w:t>
      </w:r>
      <w:r w:rsidR="008F6B7F">
        <w:t>, казенные</w:t>
      </w:r>
      <w:r w:rsidR="00825317">
        <w:t xml:space="preserve"> </w:t>
      </w:r>
      <w:r>
        <w:t>учреждения района ещ</w:t>
      </w:r>
      <w:r w:rsidR="003E45AC">
        <w:t>ё допускают нарушения бюджетного законодательства.</w:t>
      </w:r>
    </w:p>
    <w:p w:rsidR="00DA7698" w:rsidRDefault="00DA7698" w:rsidP="00A8528D">
      <w:pPr>
        <w:pStyle w:val="ac"/>
        <w:ind w:left="0" w:firstLine="420"/>
        <w:jc w:val="both"/>
      </w:pPr>
      <w:r>
        <w:t>Недостаточный контроль со стороны</w:t>
      </w:r>
      <w:r w:rsidR="003D48B0">
        <w:t xml:space="preserve"> муниципальных</w:t>
      </w:r>
      <w:r w:rsidR="002B2359">
        <w:t xml:space="preserve"> образований,</w:t>
      </w:r>
      <w:r>
        <w:t xml:space="preserve"> учредителей и главных распорядителей бюджетных средств за деятельностью </w:t>
      </w:r>
      <w:r w:rsidR="00273D02">
        <w:t>подведомственных</w:t>
      </w:r>
      <w:r w:rsidR="00FF5900">
        <w:t xml:space="preserve"> учреждений ведёт к нарушению бюджетного законодательства </w:t>
      </w:r>
      <w:r w:rsidR="000A775C">
        <w:t>в части денежных расчётов</w:t>
      </w:r>
      <w:r w:rsidR="007666CB">
        <w:t xml:space="preserve"> использования</w:t>
      </w:r>
      <w:r w:rsidR="001C4F48">
        <w:t xml:space="preserve"> бюджетных средств на оплату </w:t>
      </w:r>
      <w:r w:rsidR="00CD1A7A">
        <w:t xml:space="preserve">труда, </w:t>
      </w:r>
      <w:r w:rsidR="001C4F48">
        <w:t>работ и услуг</w:t>
      </w:r>
      <w:r w:rsidR="001C5EF5">
        <w:t>,</w:t>
      </w:r>
      <w:r w:rsidR="00CD1A7A">
        <w:t xml:space="preserve"> </w:t>
      </w:r>
      <w:r w:rsidR="00BA5E60">
        <w:t xml:space="preserve">нарушению ведения бухгалтерского учета, </w:t>
      </w:r>
      <w:r w:rsidR="0042057B">
        <w:t>неэффективному управлению</w:t>
      </w:r>
      <w:r w:rsidR="00F4121F">
        <w:t xml:space="preserve"> объектами муниципальной собственности</w:t>
      </w:r>
      <w:r w:rsidR="0042057B">
        <w:t>.</w:t>
      </w:r>
    </w:p>
    <w:p w:rsidR="00BC610E" w:rsidRDefault="00BC610E" w:rsidP="00A8528D">
      <w:pPr>
        <w:pStyle w:val="ac"/>
        <w:ind w:left="0" w:firstLine="420"/>
        <w:jc w:val="both"/>
      </w:pPr>
      <w:r>
        <w:t xml:space="preserve">Выявленные </w:t>
      </w:r>
      <w:r w:rsidR="0035670C">
        <w:t xml:space="preserve">нарушения </w:t>
      </w:r>
      <w:r w:rsidR="00D5147E">
        <w:t>законодательства в финансово-бюджетной сфере составили в сумме 60 427,75 тыс. рублей, в том числе:</w:t>
      </w:r>
    </w:p>
    <w:p w:rsidR="0035670C" w:rsidRDefault="00C742F8" w:rsidP="00E42A1C">
      <w:pPr>
        <w:pStyle w:val="ac"/>
        <w:ind w:left="0"/>
        <w:jc w:val="both"/>
      </w:pPr>
      <w:r>
        <w:t xml:space="preserve">- </w:t>
      </w:r>
      <w:r w:rsidR="003D6517">
        <w:t xml:space="preserve"> </w:t>
      </w:r>
      <w:r>
        <w:t>н</w:t>
      </w:r>
      <w:r w:rsidR="00EC1E79">
        <w:t>е</w:t>
      </w:r>
      <w:r w:rsidR="0050775B">
        <w:t>эф</w:t>
      </w:r>
      <w:r w:rsidR="00EC1E79">
        <w:t>фективное</w:t>
      </w:r>
      <w:r w:rsidR="000A3379">
        <w:t xml:space="preserve"> использовании</w:t>
      </w:r>
      <w:r w:rsidR="0035670C">
        <w:t xml:space="preserve"> бюджетных средств на </w:t>
      </w:r>
      <w:r w:rsidR="00717B5F">
        <w:t xml:space="preserve">сумму </w:t>
      </w:r>
      <w:r w:rsidR="00646C9D">
        <w:t>1 401,99</w:t>
      </w:r>
      <w:r w:rsidR="00717B5F">
        <w:t xml:space="preserve"> тыс. рублей;</w:t>
      </w:r>
    </w:p>
    <w:p w:rsidR="00461442" w:rsidRDefault="00ED7DCF" w:rsidP="00E42A1C">
      <w:pPr>
        <w:pStyle w:val="ac"/>
        <w:ind w:left="0"/>
        <w:jc w:val="both"/>
      </w:pPr>
      <w:r>
        <w:t>-</w:t>
      </w:r>
      <w:r w:rsidR="00EC1E79">
        <w:t xml:space="preserve"> </w:t>
      </w:r>
      <w:r w:rsidR="006636E5">
        <w:t>непр</w:t>
      </w:r>
      <w:r w:rsidR="00647177">
        <w:t>авомерное расходование бюджета при  оплате</w:t>
      </w:r>
      <w:r w:rsidR="009809F2">
        <w:t xml:space="preserve"> надбав</w:t>
      </w:r>
      <w:r w:rsidR="00647177">
        <w:t>ок</w:t>
      </w:r>
      <w:r w:rsidR="009809F2">
        <w:t xml:space="preserve"> к должностному окладу</w:t>
      </w:r>
      <w:r>
        <w:t xml:space="preserve">, превышение нормативов </w:t>
      </w:r>
      <w:r w:rsidR="00DD70D6">
        <w:t>фондов</w:t>
      </w:r>
      <w:r>
        <w:t xml:space="preserve"> </w:t>
      </w:r>
      <w:r w:rsidR="006A66DA">
        <w:t>оплаты</w:t>
      </w:r>
      <w:r>
        <w:t xml:space="preserve"> труда</w:t>
      </w:r>
      <w:r w:rsidR="009809F2">
        <w:t xml:space="preserve"> </w:t>
      </w:r>
      <w:r w:rsidR="00CE59C5">
        <w:t xml:space="preserve">в объеме </w:t>
      </w:r>
      <w:r w:rsidR="005747C5">
        <w:t>1</w:t>
      </w:r>
      <w:r w:rsidR="007013F7">
        <w:t>7</w:t>
      </w:r>
      <w:r w:rsidR="005747C5">
        <w:t>4,23</w:t>
      </w:r>
      <w:r w:rsidR="006A731A">
        <w:t xml:space="preserve"> тыс. рублей;</w:t>
      </w:r>
    </w:p>
    <w:p w:rsidR="006432DB" w:rsidRDefault="00CE59C5" w:rsidP="00E42A1C">
      <w:pPr>
        <w:pStyle w:val="ac"/>
        <w:ind w:left="0"/>
        <w:jc w:val="both"/>
      </w:pPr>
      <w:r>
        <w:t xml:space="preserve">- </w:t>
      </w:r>
      <w:r w:rsidR="003D6517">
        <w:t xml:space="preserve"> </w:t>
      </w:r>
      <w:r>
        <w:t>нецелевое использование</w:t>
      </w:r>
      <w:r w:rsidR="006432DB">
        <w:t xml:space="preserve"> бюджетных средств на сумму </w:t>
      </w:r>
      <w:r w:rsidR="003100D2">
        <w:t>1 000,0</w:t>
      </w:r>
      <w:r w:rsidR="006432DB">
        <w:t xml:space="preserve"> тыс.</w:t>
      </w:r>
      <w:r w:rsidR="002E4F4B">
        <w:t xml:space="preserve"> </w:t>
      </w:r>
      <w:r w:rsidR="006432DB">
        <w:t>рублей</w:t>
      </w:r>
      <w:r w:rsidR="002E4F4B">
        <w:t xml:space="preserve">, </w:t>
      </w:r>
    </w:p>
    <w:p w:rsidR="00E72EC5" w:rsidRDefault="007013F7" w:rsidP="003137D4">
      <w:pPr>
        <w:ind w:firstLine="708"/>
        <w:jc w:val="both"/>
      </w:pPr>
      <w:r>
        <w:t>Деятельность КСП района в 2015</w:t>
      </w:r>
      <w:r w:rsidR="003137D4">
        <w:t xml:space="preserve"> году строилась по пути организации взаимодействия</w:t>
      </w:r>
      <w:r w:rsidR="009C284B">
        <w:t xml:space="preserve"> и обмена информации</w:t>
      </w:r>
      <w:r w:rsidR="003137D4">
        <w:t xml:space="preserve"> с администрацией муниципального образования «Нижнеилимский район»</w:t>
      </w:r>
      <w:r w:rsidR="00AC2256">
        <w:t>, надзорными</w:t>
      </w:r>
      <w:r w:rsidR="003137D4">
        <w:t xml:space="preserve"> и право</w:t>
      </w:r>
      <w:r w:rsidR="00D61C7E">
        <w:t>охранительными</w:t>
      </w:r>
      <w:r w:rsidR="00835061">
        <w:t xml:space="preserve"> органами</w:t>
      </w:r>
      <w:r w:rsidR="00EF4779">
        <w:t xml:space="preserve"> района</w:t>
      </w:r>
      <w:r w:rsidR="003137D4">
        <w:t xml:space="preserve">. Результаты мероприятий </w:t>
      </w:r>
      <w:r w:rsidR="00EF4779">
        <w:t>направлялись</w:t>
      </w:r>
      <w:r w:rsidR="003137D4">
        <w:t xml:space="preserve"> в </w:t>
      </w:r>
      <w:r w:rsidR="0080299E">
        <w:t>Думу</w:t>
      </w:r>
      <w:r w:rsidR="003137D4">
        <w:t xml:space="preserve"> района, мэру муниципального образования «Нижнеилимский район», руководителям департаментов, отделов и муниципальных учреждений администрации Нижнеилимского муниципального района.</w:t>
      </w:r>
      <w:r w:rsidR="007C122D">
        <w:t xml:space="preserve"> Материалы</w:t>
      </w:r>
      <w:r w:rsidR="00F7792B">
        <w:t xml:space="preserve"> отчетов</w:t>
      </w:r>
      <w:r w:rsidR="007C122D">
        <w:t xml:space="preserve"> всех проверок за 2015</w:t>
      </w:r>
      <w:r w:rsidR="003137D4">
        <w:t xml:space="preserve"> год представлены </w:t>
      </w:r>
      <w:r w:rsidR="009264E9">
        <w:t xml:space="preserve">в </w:t>
      </w:r>
      <w:r w:rsidR="003137D4">
        <w:t>прокуратуру Нижнеилимского района.</w:t>
      </w:r>
      <w:r w:rsidR="00126C40">
        <w:t xml:space="preserve"> </w:t>
      </w:r>
    </w:p>
    <w:p w:rsidR="003A346E" w:rsidRDefault="006D19E8" w:rsidP="003A346E">
      <w:pPr>
        <w:ind w:firstLine="708"/>
        <w:jc w:val="both"/>
      </w:pPr>
      <w:r>
        <w:t xml:space="preserve">В целях обеспечения защиты </w:t>
      </w:r>
      <w:r w:rsidR="006B3C01">
        <w:t>государственных и общественных интересов от преступных посягательств в финансово-бюджетной сфере</w:t>
      </w:r>
      <w:r w:rsidR="00126C40">
        <w:t xml:space="preserve"> 3 июля 2014 года заключено Соглашение</w:t>
      </w:r>
      <w:r w:rsidR="008F6AAD">
        <w:t xml:space="preserve"> о </w:t>
      </w:r>
      <w:r w:rsidR="00ED4AC4">
        <w:t>порядке взаимодействия</w:t>
      </w:r>
      <w:r w:rsidR="008F6AAD">
        <w:t xml:space="preserve"> Следственного комитета Российской Федерации по Иркутской области и Контрольно-счётной палаты</w:t>
      </w:r>
      <w:r w:rsidR="00695BC2">
        <w:t xml:space="preserve"> Нижнеилимского муниципального района.</w:t>
      </w:r>
      <w:r w:rsidR="00ED4AC4">
        <w:t xml:space="preserve"> Соглашение предусматривает взаимное</w:t>
      </w:r>
      <w:r w:rsidR="00236DBD">
        <w:t xml:space="preserve"> оказание правовой и экспертной помощи, обмен материалами проверок использования средств бюджета </w:t>
      </w:r>
      <w:r w:rsidR="00321E52">
        <w:t xml:space="preserve">Нижнеилимского </w:t>
      </w:r>
      <w:r w:rsidR="00F7792B">
        <w:t xml:space="preserve">муниципального </w:t>
      </w:r>
      <w:r w:rsidR="00236DBD">
        <w:t>района</w:t>
      </w:r>
      <w:r w:rsidR="00321E52">
        <w:t>.</w:t>
      </w:r>
      <w:r w:rsidR="00460DBF">
        <w:t xml:space="preserve"> В рамках </w:t>
      </w:r>
      <w:r w:rsidR="00A92788">
        <w:t>заключенного Соглашения</w:t>
      </w:r>
      <w:r w:rsidR="00EA2970">
        <w:t>,</w:t>
      </w:r>
      <w:r w:rsidR="00460DBF">
        <w:t xml:space="preserve"> в 2015 году</w:t>
      </w:r>
      <w:r w:rsidR="00A92788">
        <w:t xml:space="preserve"> проведена совместная проверка</w:t>
      </w:r>
      <w:r w:rsidR="004D2C04">
        <w:t xml:space="preserve"> целевого и эффективного расходования средств бюджета МО «Речушинское СП», направленных на реализацию</w:t>
      </w:r>
      <w:r w:rsidR="00312A8E">
        <w:t xml:space="preserve"> региональных подпрограмм в сфере коммунальной инфраструктуры</w:t>
      </w:r>
      <w:r w:rsidR="00DF1C7C">
        <w:t xml:space="preserve"> Иркутской области за 2014 год.</w:t>
      </w:r>
      <w:r w:rsidR="006A09D9">
        <w:t xml:space="preserve"> В ходе данной проверки КСП района отмечала, что</w:t>
      </w:r>
      <w:r w:rsidR="00BE6CCE">
        <w:t xml:space="preserve"> администрацией Речушинского сельского поселения</w:t>
      </w:r>
      <w:r w:rsidR="00644142">
        <w:t xml:space="preserve"> были заключены контракты на выполнение работ по капитальному ремонту оборудования котельной</w:t>
      </w:r>
      <w:r w:rsidR="00095F88">
        <w:t>, инженерных сетей</w:t>
      </w:r>
      <w:r w:rsidR="00796648">
        <w:t xml:space="preserve"> с подрядной организацией ООО «Энергокомплекс-ИКС» г. Иркутск</w:t>
      </w:r>
      <w:r w:rsidR="00EA2970">
        <w:t>. Однако</w:t>
      </w:r>
      <w:r w:rsidR="007E4E02">
        <w:t xml:space="preserve"> при подготовке мероприятий</w:t>
      </w:r>
      <w:r w:rsidR="00224F4F">
        <w:t xml:space="preserve"> по заключению контрактов не учитывались требования п.1 ст.49 Градостроительного кодекса Российской Федерации</w:t>
      </w:r>
      <w:r w:rsidR="00555413">
        <w:t>, предусматривающих</w:t>
      </w:r>
      <w:r w:rsidR="0059009B">
        <w:t xml:space="preserve"> обязанность проведения экспертизы проектно-сметной документации</w:t>
      </w:r>
      <w:r w:rsidR="00C51BE6">
        <w:t>. Также не учитывал</w:t>
      </w:r>
      <w:r w:rsidR="008C3F2A">
        <w:t>ось соблюдение требований постановления Правительства Иркутской области от 7 ноября 2012 года</w:t>
      </w:r>
      <w:r w:rsidR="00DF654C">
        <w:t xml:space="preserve"> «О Порядке проведения проверки достоверности определения сметной стоимости объектов капитального </w:t>
      </w:r>
      <w:r w:rsidR="00FD72D2">
        <w:t>строительства, строительство которых финансируется с привлечением средств областного бюджета</w:t>
      </w:r>
      <w:r w:rsidR="000D5E17">
        <w:t>», при котором достоверный расчет стоимости капитального ремонта (строительных работ)</w:t>
      </w:r>
      <w:r w:rsidR="00DB2AF6">
        <w:t xml:space="preserve"> в значительной степени </w:t>
      </w:r>
      <w:r w:rsidR="00E3325C">
        <w:t xml:space="preserve">должен </w:t>
      </w:r>
      <w:r w:rsidR="00AA43E9">
        <w:t>определя</w:t>
      </w:r>
      <w:r w:rsidR="00DB2AF6">
        <w:t>т</w:t>
      </w:r>
      <w:r w:rsidR="00AA43E9">
        <w:t>ь</w:t>
      </w:r>
      <w:r w:rsidR="00DB2AF6">
        <w:t xml:space="preserve"> рациональность капитальных вложений и конечный эффект от их расходования.</w:t>
      </w:r>
      <w:r w:rsidR="005A7E04">
        <w:t xml:space="preserve"> В своем отчете КСП района рекомендовала администрации </w:t>
      </w:r>
      <w:r w:rsidR="007555A1">
        <w:t xml:space="preserve">Речушинского МО </w:t>
      </w:r>
      <w:r w:rsidR="0048758F">
        <w:t xml:space="preserve">провести </w:t>
      </w:r>
      <w:r w:rsidR="007555A1">
        <w:t xml:space="preserve">оценку социального эффекта </w:t>
      </w:r>
      <w:r w:rsidR="00CC4CDD">
        <w:t>по исполненным контрактам на выполнение капитального ремонта оборудования котель</w:t>
      </w:r>
      <w:r w:rsidR="00A745F2">
        <w:t>ной: произошло ли снижение тарифа на производство тепловой энергии</w:t>
      </w:r>
      <w:r w:rsidR="002724E9">
        <w:t>, соблюдаются ли параметры подачи тепла к объектам теплоснабжения</w:t>
      </w:r>
      <w:r w:rsidR="004958FB">
        <w:t>.</w:t>
      </w:r>
      <w:r w:rsidR="00B86FA8">
        <w:t xml:space="preserve"> </w:t>
      </w:r>
      <w:r w:rsidR="004958FB">
        <w:t>В</w:t>
      </w:r>
      <w:r w:rsidR="004C6B86">
        <w:t xml:space="preserve"> день </w:t>
      </w:r>
      <w:r w:rsidR="00957838">
        <w:t>проверки 24 февраля 2015 года</w:t>
      </w:r>
      <w:r w:rsidR="004C6B86">
        <w:t xml:space="preserve"> температура теплоносителя на выходе из котельной</w:t>
      </w:r>
      <w:r w:rsidR="002422A4">
        <w:t xml:space="preserve"> при работе четырех котлов КВр-0,58</w:t>
      </w:r>
      <w:r w:rsidR="004C6B86">
        <w:t xml:space="preserve"> составляла 42С</w:t>
      </w:r>
      <w:r w:rsidR="00273971">
        <w:t xml:space="preserve"> (наружная температура  -</w:t>
      </w:r>
      <w:r w:rsidR="004908F2">
        <w:t xml:space="preserve"> </w:t>
      </w:r>
      <w:r w:rsidR="00273971">
        <w:t>25С).</w:t>
      </w:r>
      <w:r w:rsidR="003A346E" w:rsidRPr="003A346E">
        <w:t xml:space="preserve"> </w:t>
      </w:r>
    </w:p>
    <w:p w:rsidR="002961EB" w:rsidRDefault="003A346E" w:rsidP="003A346E">
      <w:pPr>
        <w:ind w:firstLine="708"/>
        <w:jc w:val="both"/>
      </w:pPr>
      <w:r>
        <w:t xml:space="preserve">В соответствии с Соглашением от 20 февраля 2012 года </w:t>
      </w:r>
      <w:r w:rsidR="003C6CA5">
        <w:t>«О порядке взаимодействия с П</w:t>
      </w:r>
      <w:r>
        <w:t>рокуратурой Нижнеилимского района</w:t>
      </w:r>
      <w:r w:rsidR="003C6CA5">
        <w:t>»</w:t>
      </w:r>
      <w:r>
        <w:t xml:space="preserve"> в </w:t>
      </w:r>
      <w:r w:rsidR="00045C31">
        <w:t>2015 году пр</w:t>
      </w:r>
      <w:r w:rsidR="004019B7">
        <w:t>о</w:t>
      </w:r>
      <w:r w:rsidR="00045C31">
        <w:t xml:space="preserve">ведено совместное контрольное </w:t>
      </w:r>
      <w:r w:rsidR="00045C31">
        <w:lastRenderedPageBreak/>
        <w:t>мероприятие «Проверка соблюдения установленного порядка управления и распоряжения муниципальным имуществом</w:t>
      </w:r>
      <w:r w:rsidR="00B82476">
        <w:t xml:space="preserve"> в части использования жилых помещений, переданных по договорам найма </w:t>
      </w:r>
      <w:r w:rsidR="005D26D8">
        <w:t>служебных жилых помещений МО «Нижнеилимский район»</w:t>
      </w:r>
      <w:r w:rsidR="004019B7">
        <w:t xml:space="preserve">, за период 2013 – 2014 годов». </w:t>
      </w:r>
      <w:r w:rsidR="007761F6">
        <w:t xml:space="preserve"> В ходе проверки КСП района совместно с Прокуратурой Нижнеилимского района</w:t>
      </w:r>
      <w:r w:rsidR="004A2182">
        <w:t xml:space="preserve"> и </w:t>
      </w:r>
      <w:r w:rsidR="00696180">
        <w:t xml:space="preserve">сотрудниками </w:t>
      </w:r>
      <w:r w:rsidR="004A2182">
        <w:t>Отдельного</w:t>
      </w:r>
      <w:r w:rsidR="00696180">
        <w:t xml:space="preserve"> взвода Патрульно-постовой службы полиции  был проведен </w:t>
      </w:r>
      <w:r w:rsidR="00D80601">
        <w:t xml:space="preserve">выборочный осмотр на предмет фактического проживания нанимателей в жилых помещениях. </w:t>
      </w:r>
      <w:r w:rsidR="00D659F6">
        <w:t>Так</w:t>
      </w:r>
      <w:r w:rsidR="001F38DA">
        <w:t>,</w:t>
      </w:r>
      <w:r w:rsidR="00D659F6">
        <w:t xml:space="preserve"> в</w:t>
      </w:r>
      <w:r w:rsidR="00D80601">
        <w:t xml:space="preserve"> результате осмотра </w:t>
      </w:r>
      <w:r w:rsidR="005C16CE">
        <w:t xml:space="preserve">жилого помещения, находящегося по адресу 3-21-7 </w:t>
      </w:r>
      <w:r w:rsidR="00FB78D4">
        <w:t xml:space="preserve">наниматель </w:t>
      </w:r>
      <w:r w:rsidR="00275421">
        <w:t>Порхун Ю.А.</w:t>
      </w:r>
      <w:r w:rsidR="00FB78D4">
        <w:t xml:space="preserve"> -</w:t>
      </w:r>
      <w:r w:rsidR="00275421">
        <w:t xml:space="preserve"> водитель</w:t>
      </w:r>
      <w:r w:rsidR="00BD0E08">
        <w:t xml:space="preserve"> администрации Нижнеилимского муниципального района,</w:t>
      </w:r>
      <w:r w:rsidR="00275421">
        <w:t xml:space="preserve"> </w:t>
      </w:r>
      <w:r w:rsidR="003560E1">
        <w:t xml:space="preserve">было </w:t>
      </w:r>
      <w:r w:rsidR="00D659F6">
        <w:t>установлен</w:t>
      </w:r>
      <w:r w:rsidR="001F38DA">
        <w:t>о</w:t>
      </w:r>
      <w:r w:rsidR="00D659F6">
        <w:t xml:space="preserve">, что в квартире по указанному адресу проживает </w:t>
      </w:r>
      <w:r w:rsidR="00A836E1">
        <w:t xml:space="preserve">гражданка Леонтьева Е.А., </w:t>
      </w:r>
      <w:r w:rsidR="003560E1">
        <w:t>при этом</w:t>
      </w:r>
      <w:r w:rsidR="00A25B32">
        <w:t xml:space="preserve"> </w:t>
      </w:r>
      <w:r w:rsidR="00A836E1">
        <w:t xml:space="preserve">жилым помещением пользуется на основании </w:t>
      </w:r>
      <w:r w:rsidR="00572453">
        <w:t>договора аренды от 16.08.2013 года с Порхун Ю.А</w:t>
      </w:r>
      <w:r w:rsidR="004A5CAA">
        <w:t>.</w:t>
      </w:r>
      <w:r w:rsidR="003065A9">
        <w:t xml:space="preserve"> </w:t>
      </w:r>
      <w:r w:rsidR="004A5CAA">
        <w:t>Согласно представленного документа –</w:t>
      </w:r>
      <w:r w:rsidR="003065A9">
        <w:t xml:space="preserve"> договора аренды от 16.08.</w:t>
      </w:r>
      <w:r w:rsidR="004A5CAA">
        <w:t>2013 года</w:t>
      </w:r>
      <w:r w:rsidR="0025235B">
        <w:t>,</w:t>
      </w:r>
      <w:r w:rsidR="004A5CAA">
        <w:t xml:space="preserve"> стоимость арендной платы в месяц</w:t>
      </w:r>
      <w:r w:rsidR="000A39C0">
        <w:t xml:space="preserve"> составляет 10,0 тыс. рублей. По расчетам КСП района, общая сумма дохода от сдачи в аренду</w:t>
      </w:r>
      <w:r w:rsidR="007D3A8B">
        <w:t xml:space="preserve"> жилого помещения, находящегося в муниципальной собственности Нижнеилимского </w:t>
      </w:r>
      <w:r w:rsidR="003065A9">
        <w:t>района, по состоянию на 01.03.20</w:t>
      </w:r>
      <w:r w:rsidR="007D3A8B">
        <w:t>15 года составила 180,0 тыс. рублей</w:t>
      </w:r>
      <w:r w:rsidR="001F38DA">
        <w:t>.</w:t>
      </w:r>
      <w:r w:rsidR="0057638B">
        <w:t xml:space="preserve"> КСП района отмечает</w:t>
      </w:r>
      <w:r w:rsidR="004927C8">
        <w:t xml:space="preserve">, что в </w:t>
      </w:r>
      <w:r w:rsidR="001034AF">
        <w:t xml:space="preserve">соответствии с ч.4 ст.100 ЖК РФ наниматель </w:t>
      </w:r>
      <w:r w:rsidR="008006D6">
        <w:t xml:space="preserve">специализированного жилого помещения не вправе осуществлять обмен занимаемого жилого помещения, а также </w:t>
      </w:r>
      <w:r w:rsidR="00EE6B8A">
        <w:t>передавать его в подна</w:t>
      </w:r>
      <w:r w:rsidR="004E1943">
        <w:t>е</w:t>
      </w:r>
      <w:r w:rsidR="00EE6B8A">
        <w:t>м.</w:t>
      </w:r>
      <w:r w:rsidR="004E1943">
        <w:t xml:space="preserve"> </w:t>
      </w:r>
      <w:r w:rsidR="00294F9D">
        <w:t xml:space="preserve">Кроме этого, </w:t>
      </w:r>
      <w:r w:rsidR="004927C8">
        <w:t>Контрольно-счетной палатой</w:t>
      </w:r>
      <w:r w:rsidR="00294F9D">
        <w:t xml:space="preserve"> </w:t>
      </w:r>
      <w:r w:rsidR="00422643">
        <w:t xml:space="preserve">в данном отчете </w:t>
      </w:r>
      <w:r w:rsidR="00294F9D">
        <w:t>отмечены</w:t>
      </w:r>
      <w:r w:rsidR="0088486F">
        <w:t xml:space="preserve"> и</w:t>
      </w:r>
      <w:r w:rsidR="00294F9D">
        <w:t xml:space="preserve"> </w:t>
      </w:r>
      <w:r w:rsidR="00904998">
        <w:t>ряд других нарушений допущенных</w:t>
      </w:r>
      <w:r w:rsidR="0088486F">
        <w:t xml:space="preserve"> Департаментом по управлению муниципальным имуществом </w:t>
      </w:r>
      <w:r w:rsidR="000F146D">
        <w:t>администрации Нижнеил</w:t>
      </w:r>
      <w:r w:rsidR="0078574F">
        <w:t>имского муниципального района</w:t>
      </w:r>
      <w:r w:rsidR="00422643">
        <w:t>.</w:t>
      </w:r>
      <w:r w:rsidR="00524899">
        <w:t xml:space="preserve"> </w:t>
      </w:r>
      <w:r w:rsidR="00CB28FC">
        <w:t xml:space="preserve">Указанные обстоятельства не позволили сделать вывод </w:t>
      </w:r>
      <w:r w:rsidR="00A6034B">
        <w:t xml:space="preserve">КСП района </w:t>
      </w:r>
      <w:r w:rsidR="00CB28FC">
        <w:t xml:space="preserve">об эффективном </w:t>
      </w:r>
      <w:r w:rsidR="00E722A5">
        <w:t xml:space="preserve">использовании служебных жилых помещений, переданных </w:t>
      </w:r>
      <w:r w:rsidR="00401530">
        <w:t>нанимателям по договорам социального найма.</w:t>
      </w:r>
      <w:r w:rsidR="002961EB" w:rsidRPr="002961EB">
        <w:t xml:space="preserve"> </w:t>
      </w:r>
    </w:p>
    <w:p w:rsidR="00461E6E" w:rsidRDefault="00CF5D4C" w:rsidP="00461E6E">
      <w:pPr>
        <w:pStyle w:val="ac"/>
        <w:ind w:left="0" w:firstLine="420"/>
        <w:jc w:val="both"/>
      </w:pPr>
      <w:r>
        <w:t xml:space="preserve">На основании поручения </w:t>
      </w:r>
      <w:r w:rsidR="00611D80">
        <w:t>КСП Иркутской области от 27 июля 2015 года</w:t>
      </w:r>
      <w:r w:rsidR="00560A91">
        <w:t>, Контрольно-счетной палатой Нижнеилимского муниципального района</w:t>
      </w:r>
      <w:r w:rsidR="00A85F8C">
        <w:t xml:space="preserve"> </w:t>
      </w:r>
      <w:r w:rsidR="00880533">
        <w:t>было проведено</w:t>
      </w:r>
      <w:r w:rsidR="00A85F8C">
        <w:t xml:space="preserve"> внеплановое мероприятие по рассмотрению за</w:t>
      </w:r>
      <w:r w:rsidR="00A72906">
        <w:t>я</w:t>
      </w:r>
      <w:r w:rsidR="00A85F8C">
        <w:t>вления жителей поселка Янгель Нижнеилимского района</w:t>
      </w:r>
      <w:r w:rsidR="00292B25">
        <w:t xml:space="preserve"> по установке блочно-модульной котельной в поселке Янгель.</w:t>
      </w:r>
      <w:r w:rsidR="002119AE">
        <w:t xml:space="preserve"> </w:t>
      </w:r>
      <w:r w:rsidR="0047792D">
        <w:t xml:space="preserve">В ходе проведения данного мероприятия была изучена </w:t>
      </w:r>
      <w:r w:rsidR="009A673F">
        <w:t xml:space="preserve">и собрана полная </w:t>
      </w:r>
      <w:r w:rsidR="00D84E14">
        <w:t>информация,</w:t>
      </w:r>
      <w:r w:rsidR="009A673F">
        <w:t xml:space="preserve"> </w:t>
      </w:r>
      <w:r w:rsidR="00740595">
        <w:t xml:space="preserve">начиная с 2001 года </w:t>
      </w:r>
      <w:r w:rsidR="00B759F7">
        <w:t>п</w:t>
      </w:r>
      <w:r w:rsidR="00740595">
        <w:t xml:space="preserve">о проблемам теплоснабжения </w:t>
      </w:r>
      <w:r w:rsidR="00B759F7">
        <w:t xml:space="preserve">п. Янгель. </w:t>
      </w:r>
      <w:r w:rsidR="0003230E">
        <w:t>Согласно исследований</w:t>
      </w:r>
      <w:r w:rsidR="00C83E5B">
        <w:t xml:space="preserve"> различных организаций и институтов</w:t>
      </w:r>
      <w:r w:rsidR="00326BD0">
        <w:t xml:space="preserve"> н</w:t>
      </w:r>
      <w:r w:rsidR="00B759F7">
        <w:t xml:space="preserve">еобходимость </w:t>
      </w:r>
      <w:r w:rsidR="007734C4">
        <w:t>выполнения настоящей работы</w:t>
      </w:r>
      <w:r w:rsidR="00D84E14">
        <w:t xml:space="preserve"> была связана</w:t>
      </w:r>
      <w:r w:rsidR="00326BD0">
        <w:t xml:space="preserve"> </w:t>
      </w:r>
      <w:r w:rsidR="0039086D">
        <w:t>в</w:t>
      </w:r>
      <w:r w:rsidR="00CE2872">
        <w:t xml:space="preserve"> </w:t>
      </w:r>
      <w:r w:rsidR="0039086D">
        <w:t>связи с исчерпанием ресурса установленного котельного оборудования и предстоящей заменой</w:t>
      </w:r>
      <w:r w:rsidR="00113D83">
        <w:t xml:space="preserve"> его</w:t>
      </w:r>
      <w:r w:rsidR="0039086D">
        <w:t xml:space="preserve"> на новое.</w:t>
      </w:r>
      <w:r w:rsidR="006C2F81">
        <w:t xml:space="preserve"> Решение о строительстве новой блочно-модульной котельной </w:t>
      </w:r>
      <w:r w:rsidR="000E20EF">
        <w:t>было принято на заседании рабочей группы при рассмотрении проблемных вопросов</w:t>
      </w:r>
      <w:r w:rsidR="00AF2EA0">
        <w:t xml:space="preserve"> жилищно-коммунального хозяйства, п</w:t>
      </w:r>
      <w:r w:rsidR="00113D83">
        <w:t>роводившемся 10.02.2014 года в М</w:t>
      </w:r>
      <w:r w:rsidR="00AF2EA0">
        <w:t>инистерстве жилищной политик</w:t>
      </w:r>
      <w:r w:rsidR="005D22C7">
        <w:t>и, энергетики и транспорта Иркутской области.</w:t>
      </w:r>
      <w:r w:rsidR="00D84E14">
        <w:t xml:space="preserve"> </w:t>
      </w:r>
      <w:r w:rsidR="00EF1768">
        <w:t>1</w:t>
      </w:r>
      <w:r w:rsidR="00BB7CB2">
        <w:t xml:space="preserve">7 августа 2015 года комиссия </w:t>
      </w:r>
      <w:r w:rsidR="002119AE">
        <w:t xml:space="preserve"> в составе</w:t>
      </w:r>
      <w:r w:rsidR="001828FD">
        <w:t xml:space="preserve"> председателя КСП района Каверзина О.Л., представителя администрации </w:t>
      </w:r>
      <w:r w:rsidR="00141425">
        <w:t xml:space="preserve">МО </w:t>
      </w:r>
      <w:r w:rsidR="00EF1768">
        <w:t>Я</w:t>
      </w:r>
      <w:r w:rsidR="00141425">
        <w:t>нгелевское ГП</w:t>
      </w:r>
      <w:r w:rsidR="002F6B8C">
        <w:t xml:space="preserve">. </w:t>
      </w:r>
      <w:r w:rsidR="00141425">
        <w:t>И.</w:t>
      </w:r>
      <w:r w:rsidR="00EF1768">
        <w:t>о</w:t>
      </w:r>
      <w:r w:rsidR="00141425">
        <w:t xml:space="preserve">. главы </w:t>
      </w:r>
      <w:r w:rsidR="00453CC5">
        <w:t xml:space="preserve">городского </w:t>
      </w:r>
      <w:r w:rsidR="00141425">
        <w:t xml:space="preserve">поселения Овчинниковой Н.Г., директора </w:t>
      </w:r>
      <w:r w:rsidR="008671B7">
        <w:t>ООО «Техноком» Стеценко А.В. и главного энергетика ООО «Монтаж</w:t>
      </w:r>
      <w:r w:rsidR="00764D6F">
        <w:t xml:space="preserve">Энергокомплекс» г. Тулун (подрядчик) </w:t>
      </w:r>
      <w:r w:rsidR="00EF1768">
        <w:t>провел</w:t>
      </w:r>
      <w:r w:rsidR="004F09B2">
        <w:t>а</w:t>
      </w:r>
      <w:r w:rsidR="00EF1768">
        <w:t xml:space="preserve"> осмотр </w:t>
      </w:r>
      <w:r w:rsidR="00D67F4A">
        <w:t xml:space="preserve">технологического оборудования </w:t>
      </w:r>
      <w:r w:rsidR="00EF1768">
        <w:t>объекта</w:t>
      </w:r>
      <w:r w:rsidR="008D069A">
        <w:t xml:space="preserve"> блочно-модульной котельной</w:t>
      </w:r>
      <w:r w:rsidR="004F09B2">
        <w:t>.</w:t>
      </w:r>
      <w:r w:rsidR="00D67F4A">
        <w:t xml:space="preserve"> </w:t>
      </w:r>
      <w:r w:rsidR="004F09B2">
        <w:t>В соответствии</w:t>
      </w:r>
      <w:r w:rsidR="00177BED">
        <w:t>,</w:t>
      </w:r>
      <w:r w:rsidR="004F09B2">
        <w:t xml:space="preserve"> </w:t>
      </w:r>
      <w:r w:rsidR="00424B4A">
        <w:t>представленной технической документации,</w:t>
      </w:r>
      <w:r w:rsidR="00C734CA">
        <w:t xml:space="preserve"> решений</w:t>
      </w:r>
      <w:r w:rsidR="00D03BEF">
        <w:t xml:space="preserve"> о строительстве</w:t>
      </w:r>
      <w:r w:rsidR="00C734CA">
        <w:t>, проектно-сметной документации</w:t>
      </w:r>
      <w:r w:rsidR="005F4F21">
        <w:t xml:space="preserve">, </w:t>
      </w:r>
      <w:r w:rsidR="004F6B41">
        <w:t xml:space="preserve">актов </w:t>
      </w:r>
      <w:r w:rsidR="007F3350">
        <w:t xml:space="preserve">приемки законченного строительства, КСП района </w:t>
      </w:r>
      <w:r w:rsidR="00125A14">
        <w:t xml:space="preserve">отметила, что </w:t>
      </w:r>
      <w:r w:rsidR="00F86415">
        <w:t xml:space="preserve">из-за отсутствия </w:t>
      </w:r>
      <w:r w:rsidR="00001221">
        <w:t xml:space="preserve">возможности надежной работы </w:t>
      </w:r>
      <w:r w:rsidR="003C506A">
        <w:t xml:space="preserve">нового </w:t>
      </w:r>
      <w:r w:rsidR="00001221">
        <w:t>технологического оборудования</w:t>
      </w:r>
      <w:r w:rsidR="004A2D2A">
        <w:t>, отсутствия дополнительных механизмов подачи твердого топлива до котельного оборудования</w:t>
      </w:r>
      <w:r w:rsidR="005F4F21">
        <w:t xml:space="preserve">, </w:t>
      </w:r>
      <w:r w:rsidR="00782389">
        <w:t>ставит</w:t>
      </w:r>
      <w:r w:rsidR="002E6540">
        <w:t xml:space="preserve">ся </w:t>
      </w:r>
      <w:r w:rsidR="00782389">
        <w:t xml:space="preserve"> под сомнение </w:t>
      </w:r>
      <w:r w:rsidR="00856DDA">
        <w:t>благополучное проведение</w:t>
      </w:r>
      <w:r w:rsidR="00782389">
        <w:t xml:space="preserve"> отопительного сезона 20</w:t>
      </w:r>
      <w:r w:rsidR="009469B0">
        <w:t>15-2016 годов</w:t>
      </w:r>
      <w:r w:rsidR="000C5479">
        <w:t>.</w:t>
      </w:r>
      <w:r w:rsidR="00823EEE">
        <w:t xml:space="preserve"> </w:t>
      </w:r>
      <w:r w:rsidR="003C506A">
        <w:t xml:space="preserve"> </w:t>
      </w:r>
    </w:p>
    <w:p w:rsidR="000C5479" w:rsidRDefault="003355EC" w:rsidP="000C5479">
      <w:pPr>
        <w:pStyle w:val="ac"/>
        <w:ind w:left="0" w:firstLine="420"/>
        <w:jc w:val="both"/>
      </w:pPr>
      <w:r>
        <w:t>В соответствии с Соглашением о сотрудничестве между</w:t>
      </w:r>
      <w:r w:rsidR="00AE4939">
        <w:t xml:space="preserve"> Контрольно-счетной палатой Иркутской области и Контрольно-счетной палатой муниципального образования Нижнеилимский район</w:t>
      </w:r>
      <w:r w:rsidR="00640C52">
        <w:t xml:space="preserve"> </w:t>
      </w:r>
      <w:r w:rsidR="00F7693A">
        <w:t xml:space="preserve">в 2015 году </w:t>
      </w:r>
      <w:r w:rsidR="00640C52">
        <w:t>было подготовлено</w:t>
      </w:r>
      <w:r w:rsidR="00F7693A">
        <w:t xml:space="preserve"> </w:t>
      </w:r>
      <w:r w:rsidR="00640C52">
        <w:t xml:space="preserve">обследование </w:t>
      </w:r>
      <w:r w:rsidR="003641FE">
        <w:t>комплекс</w:t>
      </w:r>
      <w:r w:rsidR="00F7693A">
        <w:t>н</w:t>
      </w:r>
      <w:r w:rsidR="003641FE">
        <w:t>ой застройки квартала Солнечный в п. Видим.</w:t>
      </w:r>
      <w:r w:rsidR="004C2D2F">
        <w:t xml:space="preserve"> Данное мероприятие вошло в состав контрольного мероприятия </w:t>
      </w:r>
      <w:r w:rsidR="004D0AF7">
        <w:t xml:space="preserve">КСП Иркутской области по проверке законного, результативного использования средств </w:t>
      </w:r>
      <w:r w:rsidR="00964B93">
        <w:t>областного бюджета, напр</w:t>
      </w:r>
      <w:r w:rsidR="007643F7">
        <w:t>а</w:t>
      </w:r>
      <w:r w:rsidR="00964B93">
        <w:t xml:space="preserve">вленных в 2014 году в рамках Государственной программы Иркутской области </w:t>
      </w:r>
      <w:r w:rsidR="007643F7">
        <w:t>«</w:t>
      </w:r>
      <w:r w:rsidR="00964B93">
        <w:t>Доступное жилье</w:t>
      </w:r>
      <w:r w:rsidR="007643F7">
        <w:t>» на 2014-2020 годы на переселение</w:t>
      </w:r>
      <w:r w:rsidR="000C5479" w:rsidRPr="000C5479">
        <w:t xml:space="preserve"> </w:t>
      </w:r>
      <w:r w:rsidR="000C5479">
        <w:t xml:space="preserve">граждан из ветхого и аварийного жилого фонда. </w:t>
      </w:r>
      <w:r w:rsidR="00C653BE">
        <w:t xml:space="preserve"> По итогам данного мероприятия КСП района отметила, что</w:t>
      </w:r>
      <w:r w:rsidR="007F02BA">
        <w:t xml:space="preserve"> из шести </w:t>
      </w:r>
      <w:r w:rsidR="004A080F">
        <w:t xml:space="preserve">жилых домов </w:t>
      </w:r>
      <w:r w:rsidR="00BB7B28">
        <w:t>(</w:t>
      </w:r>
      <w:r w:rsidR="00276946">
        <w:t>четырех</w:t>
      </w:r>
      <w:r w:rsidR="004A080F">
        <w:t xml:space="preserve">квартирных) </w:t>
      </w:r>
      <w:r w:rsidR="00CD188F">
        <w:t>окончание строительства</w:t>
      </w:r>
      <w:r w:rsidR="007A67AD">
        <w:t>,</w:t>
      </w:r>
      <w:r w:rsidR="00CD188F">
        <w:t xml:space="preserve"> которых</w:t>
      </w:r>
      <w:r w:rsidR="005A4167">
        <w:t>,</w:t>
      </w:r>
      <w:r w:rsidR="00CD188F">
        <w:t xml:space="preserve"> </w:t>
      </w:r>
      <w:r w:rsidR="005A4167">
        <w:t xml:space="preserve">согласно календарного графика </w:t>
      </w:r>
      <w:r w:rsidR="003A720D">
        <w:t>планировалось  до 31 декабря 2014 года</w:t>
      </w:r>
      <w:r w:rsidR="005A4167">
        <w:t xml:space="preserve"> </w:t>
      </w:r>
      <w:r w:rsidR="00AC0772">
        <w:t xml:space="preserve">в веден только один дом </w:t>
      </w:r>
      <w:r w:rsidR="002C65F7">
        <w:t>№ 7</w:t>
      </w:r>
      <w:r w:rsidR="000E05D6">
        <w:t>.</w:t>
      </w:r>
      <w:r w:rsidR="00F83A7B">
        <w:t xml:space="preserve"> </w:t>
      </w:r>
      <w:r w:rsidR="000E05D6">
        <w:t>С</w:t>
      </w:r>
      <w:r w:rsidR="00F83A7B">
        <w:t>троительная готовность</w:t>
      </w:r>
      <w:r w:rsidR="00780A0A">
        <w:t xml:space="preserve"> </w:t>
      </w:r>
      <w:r w:rsidR="00780A0A">
        <w:lastRenderedPageBreak/>
        <w:t>остальных 5 домов</w:t>
      </w:r>
      <w:r w:rsidR="00F83A7B">
        <w:t xml:space="preserve"> </w:t>
      </w:r>
      <w:r w:rsidR="000E05D6">
        <w:t xml:space="preserve">на момент </w:t>
      </w:r>
      <w:r w:rsidR="00182E24">
        <w:t>визуального осмотра</w:t>
      </w:r>
      <w:r w:rsidR="00AD75D3">
        <w:t xml:space="preserve"> 11 февраля 2015 года </w:t>
      </w:r>
      <w:r w:rsidR="00F83A7B">
        <w:t>составляла от 77 до 30 процентов.</w:t>
      </w:r>
      <w:r w:rsidR="00CD188F">
        <w:t xml:space="preserve"> </w:t>
      </w:r>
      <w:r w:rsidR="00C653BE">
        <w:t xml:space="preserve"> </w:t>
      </w:r>
    </w:p>
    <w:p w:rsidR="000B3EE5" w:rsidRDefault="00153236" w:rsidP="000B3EE5">
      <w:pPr>
        <w:ind w:left="60" w:firstLine="648"/>
        <w:jc w:val="both"/>
      </w:pPr>
      <w:r>
        <w:t xml:space="preserve">При проведении </w:t>
      </w:r>
      <w:r w:rsidR="009327C7">
        <w:t>данного мероприятия Контрольно-счетная палата в</w:t>
      </w:r>
      <w:r w:rsidR="00107594">
        <w:t xml:space="preserve"> рамках последующего </w:t>
      </w:r>
      <w:r w:rsidR="009327C7">
        <w:t xml:space="preserve"> контроля</w:t>
      </w:r>
      <w:r w:rsidR="00BE7BA1">
        <w:t xml:space="preserve"> </w:t>
      </w:r>
      <w:r w:rsidR="00182E24">
        <w:t xml:space="preserve"> </w:t>
      </w:r>
      <w:r w:rsidR="00DE0E44">
        <w:t xml:space="preserve"> провела обследование</w:t>
      </w:r>
      <w:r w:rsidR="00BE7BA1">
        <w:t xml:space="preserve"> дом</w:t>
      </w:r>
      <w:r w:rsidR="00DE0E44">
        <w:t xml:space="preserve">а № 2 </w:t>
      </w:r>
      <w:r w:rsidR="00184DA6">
        <w:t xml:space="preserve">квартала Солнечный </w:t>
      </w:r>
      <w:r w:rsidR="00BE7BA1">
        <w:t>п.</w:t>
      </w:r>
      <w:r w:rsidR="00C24EB4">
        <w:t xml:space="preserve"> </w:t>
      </w:r>
      <w:r w:rsidR="00BE7BA1">
        <w:t>Видим</w:t>
      </w:r>
      <w:r w:rsidR="00184DA6">
        <w:t>.</w:t>
      </w:r>
      <w:r w:rsidR="00E740EB">
        <w:t xml:space="preserve"> </w:t>
      </w:r>
      <w:r w:rsidR="009F7218">
        <w:t>Так</w:t>
      </w:r>
      <w:r w:rsidR="004D080C">
        <w:t>,</w:t>
      </w:r>
      <w:r w:rsidR="009F7218">
        <w:t xml:space="preserve"> в</w:t>
      </w:r>
      <w:r w:rsidR="00E740EB">
        <w:t xml:space="preserve"> феврале 2014 года по поручению Думы района была</w:t>
      </w:r>
      <w:r w:rsidR="000B3EE5">
        <w:t xml:space="preserve"> </w:t>
      </w:r>
      <w:r w:rsidR="00E740EB">
        <w:t>проведена</w:t>
      </w:r>
      <w:r w:rsidR="000B3EE5">
        <w:t xml:space="preserve"> совместно с  Прокуратурой Нижнеилимского района</w:t>
      </w:r>
      <w:r w:rsidR="00C24EB4">
        <w:t xml:space="preserve"> проверка</w:t>
      </w:r>
      <w:r w:rsidR="005E566E">
        <w:t xml:space="preserve"> комплексной застройки квартала Со</w:t>
      </w:r>
      <w:r w:rsidR="00F01066">
        <w:t>л</w:t>
      </w:r>
      <w:r w:rsidR="005E566E">
        <w:t>нечный п.</w:t>
      </w:r>
      <w:r w:rsidR="00BC109A">
        <w:t xml:space="preserve"> </w:t>
      </w:r>
      <w:r w:rsidR="005E566E">
        <w:t>Видим</w:t>
      </w:r>
      <w:r w:rsidR="000B3EE5">
        <w:t>.</w:t>
      </w:r>
      <w:r w:rsidR="000A1999" w:rsidRPr="000A1999">
        <w:t xml:space="preserve"> </w:t>
      </w:r>
      <w:r w:rsidR="00C260A4">
        <w:t xml:space="preserve">В отчете </w:t>
      </w:r>
      <w:r w:rsidR="006E1F37">
        <w:t>Контрольно-счетной палаты № 01-10/1 от 27.02.2014 года</w:t>
      </w:r>
      <w:r w:rsidR="00EF503E">
        <w:t xml:space="preserve"> было отмечено, что</w:t>
      </w:r>
      <w:r w:rsidR="00F10AEE">
        <w:t xml:space="preserve"> в соответствии представленной ин</w:t>
      </w:r>
      <w:r w:rsidR="004D28F8">
        <w:t>формации</w:t>
      </w:r>
      <w:r w:rsidR="000A1999">
        <w:t xml:space="preserve"> Территориальным органом Федеральной службы государственной статистики по Иркутской области, жилой дом № 2 в составе комплексной застройки в п. Видим был введён в эксплуатацию на основании разрешения на ввод построенного объекта, выданного органом местного самоуправления – администрацией Нижне</w:t>
      </w:r>
      <w:r w:rsidR="009C23E0">
        <w:t>илимского муниципального района</w:t>
      </w:r>
      <w:r w:rsidR="004D28F8">
        <w:t>.</w:t>
      </w:r>
      <w:r w:rsidR="00CC040E">
        <w:t xml:space="preserve"> На самом деле дом № 2 в п. Видим</w:t>
      </w:r>
      <w:r w:rsidR="000B3EE5">
        <w:t xml:space="preserve"> оста</w:t>
      </w:r>
      <w:r w:rsidR="00CC040E">
        <w:t>вался</w:t>
      </w:r>
      <w:r w:rsidR="000B3EE5">
        <w:t xml:space="preserve"> незаселённым, по причинам имеющихся некачественно исполненных и невыполненных отдельных работ, которые отмечены заказчиком при строительстве объекта, начиная с 2010 года по 01.07</w:t>
      </w:r>
      <w:r w:rsidR="003C61B8">
        <w:t>.</w:t>
      </w:r>
      <w:r w:rsidR="000B3EE5">
        <w:t xml:space="preserve">2014 года. В </w:t>
      </w:r>
      <w:r w:rsidR="00004E14">
        <w:t>своих выводах КСП района отмечал</w:t>
      </w:r>
      <w:r w:rsidR="004D080C">
        <w:t>а</w:t>
      </w:r>
      <w:r w:rsidR="000B3EE5">
        <w:t xml:space="preserve">, что  данный объект до фактического его ввода  в эксплуатацию стал дороже на сумму 1 853 183,24 рублей или на 24,1%, от первоначальной его стоимости. </w:t>
      </w:r>
      <w:r w:rsidR="00217909">
        <w:t xml:space="preserve">На </w:t>
      </w:r>
      <w:r w:rsidR="00FF325C">
        <w:t xml:space="preserve">1 марта 2015 года </w:t>
      </w:r>
      <w:r w:rsidR="008B4F20">
        <w:t>дом так и оставался не заселенным,</w:t>
      </w:r>
      <w:r w:rsidR="000B3EE5">
        <w:t xml:space="preserve"> стороны, заключившие муниципальный контракт по строительству</w:t>
      </w:r>
      <w:r w:rsidR="00BB1F22">
        <w:t xml:space="preserve"> 4-х квартирного </w:t>
      </w:r>
      <w:r w:rsidR="00044E7A">
        <w:t xml:space="preserve">жилого </w:t>
      </w:r>
      <w:r w:rsidR="00BB1F22">
        <w:t>дома в п.Видим в течение 2</w:t>
      </w:r>
      <w:r w:rsidR="00044E7A">
        <w:t>-</w:t>
      </w:r>
      <w:r w:rsidR="00BB1F22">
        <w:t>х лет</w:t>
      </w:r>
      <w:r w:rsidR="000B3EE5">
        <w:t xml:space="preserve"> ведут между собой претензионную работу.</w:t>
      </w:r>
    </w:p>
    <w:p w:rsidR="003355EC" w:rsidRDefault="003355EC" w:rsidP="00461E6E">
      <w:pPr>
        <w:pStyle w:val="ac"/>
        <w:ind w:left="0" w:firstLine="420"/>
        <w:jc w:val="both"/>
      </w:pPr>
    </w:p>
    <w:p w:rsidR="00BA4174" w:rsidRDefault="00461E6E" w:rsidP="009148F2">
      <w:pPr>
        <w:widowControl w:val="0"/>
        <w:jc w:val="both"/>
      </w:pPr>
      <w:r w:rsidRPr="00461E6E">
        <w:t xml:space="preserve"> </w:t>
      </w:r>
      <w:r w:rsidR="00214BE4">
        <w:tab/>
      </w:r>
      <w:r>
        <w:t>В соответствии с требованиями статьи 264.4 Бюджетного кодекса Российской Федерации и Положения о бюджетном процессе в муниципальном образовании «Нижнеилимский район» проведена внешняя проверка отчётности главных администраторов бюджетных средств  и отчета об исполнении районного бюджета за 2014 год. Целью проверки яв</w:t>
      </w:r>
      <w:r w:rsidR="00490618">
        <w:t xml:space="preserve">лялось </w:t>
      </w:r>
      <w:r w:rsidR="00490618" w:rsidRPr="00180E8E">
        <w:rPr>
          <w:bCs/>
          <w:bdr w:val="none" w:sz="0" w:space="0" w:color="auto" w:frame="1"/>
        </w:rPr>
        <w:t xml:space="preserve">проведение оценки достоверности данных годовой бюджетной отчетности </w:t>
      </w:r>
      <w:r w:rsidR="00BA0795">
        <w:rPr>
          <w:bCs/>
          <w:bdr w:val="none" w:sz="0" w:space="0" w:color="auto" w:frame="1"/>
        </w:rPr>
        <w:t xml:space="preserve"> двух </w:t>
      </w:r>
      <w:r w:rsidR="00490618">
        <w:rPr>
          <w:bCs/>
          <w:bdr w:val="none" w:sz="0" w:space="0" w:color="auto" w:frame="1"/>
        </w:rPr>
        <w:t>главных распорядителей бюджетных средств</w:t>
      </w:r>
      <w:r w:rsidR="00BA4174">
        <w:t>:</w:t>
      </w:r>
    </w:p>
    <w:p w:rsidR="00BA4174" w:rsidRDefault="00461E6E" w:rsidP="009148F2">
      <w:pPr>
        <w:widowControl w:val="0"/>
        <w:jc w:val="both"/>
      </w:pPr>
      <w:r>
        <w:t xml:space="preserve"> </w:t>
      </w:r>
      <w:r w:rsidR="009148F2">
        <w:t>- администрации</w:t>
      </w:r>
      <w:r w:rsidR="009148F2" w:rsidRPr="00180E8E">
        <w:t xml:space="preserve">  Нижнеилимского муниципального района</w:t>
      </w:r>
      <w:r w:rsidR="00BA4174">
        <w:t>;</w:t>
      </w:r>
    </w:p>
    <w:p w:rsidR="00E10C1E" w:rsidRDefault="00BA4174" w:rsidP="00856DDA">
      <w:pPr>
        <w:widowControl w:val="0"/>
        <w:autoSpaceDE w:val="0"/>
        <w:autoSpaceDN w:val="0"/>
        <w:adjustRightInd w:val="0"/>
        <w:jc w:val="both"/>
        <w:outlineLvl w:val="1"/>
      </w:pPr>
      <w:r>
        <w:t>-</w:t>
      </w:r>
      <w:r w:rsidR="009148F2">
        <w:t xml:space="preserve"> </w:t>
      </w:r>
      <w:r>
        <w:t>м</w:t>
      </w:r>
      <w:r w:rsidR="009148F2">
        <w:t xml:space="preserve">униципального учреждения «Управление по культуре, спорту и делам молодежи» администрации Нижнеилимского муниципального района (далее </w:t>
      </w:r>
      <w:r w:rsidR="003D67AF">
        <w:t xml:space="preserve">- </w:t>
      </w:r>
      <w:r w:rsidR="009148F2">
        <w:t>МУ «УКСДМ»).</w:t>
      </w:r>
    </w:p>
    <w:p w:rsidR="00E10C1E" w:rsidRDefault="00CA285B" w:rsidP="008C04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3"/>
        </w:rPr>
      </w:pPr>
      <w:r>
        <w:rPr>
          <w:spacing w:val="-3"/>
        </w:rPr>
        <w:t>О</w:t>
      </w:r>
      <w:r w:rsidR="00E30A3A">
        <w:rPr>
          <w:spacing w:val="-3"/>
        </w:rPr>
        <w:t>бъем проверенных бюджетных</w:t>
      </w:r>
      <w:r w:rsidR="00E10C1E">
        <w:rPr>
          <w:spacing w:val="-3"/>
        </w:rPr>
        <w:t xml:space="preserve"> </w:t>
      </w:r>
      <w:r w:rsidR="005E4648">
        <w:rPr>
          <w:spacing w:val="-3"/>
        </w:rPr>
        <w:t xml:space="preserve">средств </w:t>
      </w:r>
      <w:r w:rsidR="00E10C1E">
        <w:rPr>
          <w:spacing w:val="-3"/>
        </w:rPr>
        <w:t>составил – 233 226, 54 тыс. рублей</w:t>
      </w:r>
      <w:r w:rsidR="00E43150">
        <w:rPr>
          <w:spacing w:val="-3"/>
        </w:rPr>
        <w:t>. Проверкой</w:t>
      </w:r>
      <w:r w:rsidR="008C04A5">
        <w:rPr>
          <w:spacing w:val="-3"/>
        </w:rPr>
        <w:t xml:space="preserve"> </w:t>
      </w:r>
      <w:r w:rsidR="00507694">
        <w:rPr>
          <w:spacing w:val="-3"/>
        </w:rPr>
        <w:t>установлено, что</w:t>
      </w:r>
      <w:r w:rsidR="00E10C1E">
        <w:rPr>
          <w:spacing w:val="-3"/>
        </w:rPr>
        <w:t xml:space="preserve"> в целом, представленные отчеты являются достоверными. В то же время </w:t>
      </w:r>
      <w:r w:rsidR="00E3582E">
        <w:rPr>
          <w:spacing w:val="-3"/>
        </w:rPr>
        <w:t>выявлен</w:t>
      </w:r>
      <w:r w:rsidR="00E10C1E">
        <w:rPr>
          <w:spacing w:val="-3"/>
        </w:rPr>
        <w:t xml:space="preserve"> ряд нарушени</w:t>
      </w:r>
      <w:r w:rsidR="00E3582E">
        <w:rPr>
          <w:spacing w:val="-3"/>
        </w:rPr>
        <w:t xml:space="preserve">й, </w:t>
      </w:r>
      <w:r w:rsidR="00E10C1E">
        <w:rPr>
          <w:spacing w:val="-3"/>
        </w:rPr>
        <w:t xml:space="preserve"> которые не</w:t>
      </w:r>
      <w:r w:rsidR="00A7275B">
        <w:rPr>
          <w:spacing w:val="-3"/>
        </w:rPr>
        <w:t xml:space="preserve"> позволили</w:t>
      </w:r>
      <w:r w:rsidR="00E10C1E">
        <w:rPr>
          <w:spacing w:val="-3"/>
        </w:rPr>
        <w:t xml:space="preserve"> сформировать четкое мнение об отдельных параметрах исполнения годовой бюджетной отчетности.</w:t>
      </w:r>
    </w:p>
    <w:p w:rsidR="00E10C1E" w:rsidRDefault="00E10C1E" w:rsidP="005E46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pacing w:val="-3"/>
        </w:rPr>
      </w:pPr>
      <w:r>
        <w:rPr>
          <w:spacing w:val="-3"/>
        </w:rPr>
        <w:t xml:space="preserve">Основные замечания, отраженные в актах внешней проверки бюджетной отчетности главных распорядителей средств районного бюджета, установлены в части составления, полноты и правильности заполнения приложений пояснительной записки (ф. 0503160) отражения показателей, характеризующих деятельность ГРБСа, а также формирования учетной политике муниципальных учреждений. </w:t>
      </w:r>
    </w:p>
    <w:p w:rsidR="00E10C1E" w:rsidRDefault="005423B6" w:rsidP="00E10C1E">
      <w:pPr>
        <w:widowControl w:val="0"/>
        <w:autoSpaceDE w:val="0"/>
        <w:autoSpaceDN w:val="0"/>
        <w:adjustRightInd w:val="0"/>
        <w:jc w:val="both"/>
        <w:outlineLvl w:val="1"/>
        <w:rPr>
          <w:spacing w:val="-3"/>
        </w:rPr>
      </w:pPr>
      <w:r>
        <w:rPr>
          <w:spacing w:val="-3"/>
        </w:rPr>
        <w:t xml:space="preserve">            Контрольно-счетная палата рекомендовала</w:t>
      </w:r>
      <w:r w:rsidR="00E10C1E">
        <w:rPr>
          <w:spacing w:val="-3"/>
        </w:rPr>
        <w:t xml:space="preserve"> </w:t>
      </w:r>
      <w:r w:rsidR="00B4208B">
        <w:rPr>
          <w:spacing w:val="-3"/>
        </w:rPr>
        <w:t>г</w:t>
      </w:r>
      <w:r w:rsidR="00E10C1E">
        <w:rPr>
          <w:spacing w:val="-3"/>
        </w:rPr>
        <w:t>лавным распорядителям с</w:t>
      </w:r>
      <w:r w:rsidR="00563235">
        <w:rPr>
          <w:spacing w:val="-3"/>
        </w:rPr>
        <w:t>редств районного бюджета</w:t>
      </w:r>
      <w:r w:rsidR="00E10C1E">
        <w:rPr>
          <w:spacing w:val="-3"/>
        </w:rPr>
        <w:t xml:space="preserve"> обратить внимание </w:t>
      </w:r>
      <w:r w:rsidR="00B4208B">
        <w:rPr>
          <w:spacing w:val="-3"/>
        </w:rPr>
        <w:t xml:space="preserve">на организацию работы </w:t>
      </w:r>
      <w:r w:rsidR="00E10C1E">
        <w:rPr>
          <w:spacing w:val="-3"/>
        </w:rPr>
        <w:t xml:space="preserve"> внутреннего финансового контроля на отражение в учете и отчетности операций по окончанию отчетного периода. </w:t>
      </w:r>
    </w:p>
    <w:p w:rsidR="00525AB6" w:rsidRDefault="00E10C1E" w:rsidP="00525AB6">
      <w:pPr>
        <w:ind w:firstLine="540"/>
        <w:jc w:val="both"/>
        <w:rPr>
          <w:color w:val="000000"/>
          <w:shd w:val="clear" w:color="auto" w:fill="FFFFFF"/>
        </w:rPr>
      </w:pPr>
      <w:r>
        <w:rPr>
          <w:spacing w:val="-3"/>
        </w:rPr>
        <w:tab/>
      </w:r>
      <w:r w:rsidR="009C2226">
        <w:rPr>
          <w:spacing w:val="-3"/>
        </w:rPr>
        <w:t xml:space="preserve">В ходе проведения внешней проверки </w:t>
      </w:r>
      <w:r w:rsidR="00791A09">
        <w:rPr>
          <w:spacing w:val="-3"/>
        </w:rPr>
        <w:t xml:space="preserve">главного распорядителя бюджетных средств – администрации Нижнеилимского муниципального района </w:t>
      </w:r>
      <w:r w:rsidR="00957116">
        <w:rPr>
          <w:spacing w:val="-3"/>
        </w:rPr>
        <w:t>выявлено</w:t>
      </w:r>
      <w:r w:rsidR="00CB342B">
        <w:rPr>
          <w:spacing w:val="-3"/>
        </w:rPr>
        <w:t>, что в</w:t>
      </w:r>
      <w:r>
        <w:rPr>
          <w:spacing w:val="-3"/>
        </w:rPr>
        <w:t xml:space="preserve"> 2014 году руководством </w:t>
      </w:r>
      <w:r w:rsidR="006F6C05">
        <w:rPr>
          <w:spacing w:val="-3"/>
        </w:rPr>
        <w:t xml:space="preserve">подведомственного учреждения </w:t>
      </w:r>
      <w:r>
        <w:rPr>
          <w:spacing w:val="-3"/>
        </w:rPr>
        <w:t>МКУ «Центр технического сопровождения и бухгалтерского учета» допущены факты нецелевого использования бюджет</w:t>
      </w:r>
      <w:r w:rsidR="00563235">
        <w:rPr>
          <w:spacing w:val="-3"/>
        </w:rPr>
        <w:t>ных средств</w:t>
      </w:r>
      <w:r>
        <w:rPr>
          <w:spacing w:val="-3"/>
        </w:rPr>
        <w:t xml:space="preserve"> МО «Нижнеилимский район». </w:t>
      </w:r>
      <w:r w:rsidR="00525AB6">
        <w:rPr>
          <w:color w:val="000000"/>
          <w:shd w:val="clear" w:color="auto" w:fill="FFFFFF"/>
        </w:rPr>
        <w:t xml:space="preserve">В  штатном расписании МКУ «Центр технического сопровождения и бухгалтерского учета» (далее – Учреждение), утвержденным мэром района по состоянию на 1 января 2014 года  численный состав казенного учреждения определён в количестве </w:t>
      </w:r>
      <w:r w:rsidR="00525AB6" w:rsidRPr="00061A99">
        <w:rPr>
          <w:b/>
          <w:color w:val="000000"/>
          <w:shd w:val="clear" w:color="auto" w:fill="FFFFFF"/>
        </w:rPr>
        <w:t>32 человек</w:t>
      </w:r>
      <w:r w:rsidR="00525AB6">
        <w:rPr>
          <w:color w:val="000000"/>
          <w:shd w:val="clear" w:color="auto" w:fill="FFFFFF"/>
        </w:rPr>
        <w:t>. Постановлением администрации Нижнеилимского муниципального  района от 28.12.2012 № 1735 «Об утверждении Положения об оплате труда работников МКУ «Центр</w:t>
      </w:r>
      <w:r w:rsidR="00525AB6" w:rsidRPr="00E5250F">
        <w:rPr>
          <w:color w:val="000000"/>
          <w:shd w:val="clear" w:color="auto" w:fill="FFFFFF"/>
        </w:rPr>
        <w:t xml:space="preserve"> </w:t>
      </w:r>
      <w:r w:rsidR="00525AB6">
        <w:rPr>
          <w:color w:val="000000"/>
          <w:shd w:val="clear" w:color="auto" w:fill="FFFFFF"/>
        </w:rPr>
        <w:t xml:space="preserve">технического сопровождения и бухгалтерского учета», </w:t>
      </w:r>
      <w:r w:rsidR="00BD44E7">
        <w:rPr>
          <w:color w:val="000000"/>
          <w:shd w:val="clear" w:color="auto" w:fill="FFFFFF"/>
        </w:rPr>
        <w:t xml:space="preserve">в штатное расписание </w:t>
      </w:r>
      <w:r w:rsidR="00525AB6">
        <w:rPr>
          <w:color w:val="000000"/>
          <w:shd w:val="clear" w:color="auto" w:fill="FFFFFF"/>
        </w:rPr>
        <w:t xml:space="preserve">включены 13 должностей специалистов с рекомендуемыми   размерами должностных окладов, которые необходимы были для осуществления деятельности Учреждения. </w:t>
      </w:r>
      <w:r w:rsidR="00B61DA0">
        <w:rPr>
          <w:color w:val="000000"/>
          <w:shd w:val="clear" w:color="auto" w:fill="FFFFFF"/>
        </w:rPr>
        <w:t xml:space="preserve"> Далее</w:t>
      </w:r>
      <w:r w:rsidR="00A14ACE">
        <w:rPr>
          <w:color w:val="000000"/>
          <w:shd w:val="clear" w:color="auto" w:fill="FFFFFF"/>
        </w:rPr>
        <w:t>,</w:t>
      </w:r>
      <w:r w:rsidR="00312499">
        <w:rPr>
          <w:color w:val="000000"/>
          <w:shd w:val="clear" w:color="auto" w:fill="FFFFFF"/>
        </w:rPr>
        <w:t xml:space="preserve"> </w:t>
      </w:r>
      <w:r w:rsidR="00B61DA0">
        <w:rPr>
          <w:color w:val="000000"/>
          <w:shd w:val="clear" w:color="auto" w:fill="FFFFFF"/>
        </w:rPr>
        <w:t xml:space="preserve"> </w:t>
      </w:r>
      <w:r w:rsidR="00525AB6">
        <w:rPr>
          <w:color w:val="000000"/>
          <w:shd w:val="clear" w:color="auto" w:fill="FFFFFF"/>
        </w:rPr>
        <w:t>Постановлением администрации</w:t>
      </w:r>
      <w:r w:rsidR="00525AB6" w:rsidRPr="008B4475">
        <w:rPr>
          <w:color w:val="000000"/>
          <w:shd w:val="clear" w:color="auto" w:fill="FFFFFF"/>
        </w:rPr>
        <w:t xml:space="preserve"> </w:t>
      </w:r>
      <w:r w:rsidR="00525AB6">
        <w:rPr>
          <w:color w:val="000000"/>
          <w:shd w:val="clear" w:color="auto" w:fill="FFFFFF"/>
        </w:rPr>
        <w:t xml:space="preserve">Нижнеилимского муниципального  района от 10.06.2014 </w:t>
      </w:r>
      <w:r w:rsidR="00525AB6">
        <w:rPr>
          <w:color w:val="000000"/>
          <w:shd w:val="clear" w:color="auto" w:fill="FFFFFF"/>
        </w:rPr>
        <w:lastRenderedPageBreak/>
        <w:t>№ 956</w:t>
      </w:r>
      <w:r w:rsidR="000A0E1F">
        <w:rPr>
          <w:color w:val="000000"/>
          <w:shd w:val="clear" w:color="auto" w:fill="FFFFFF"/>
        </w:rPr>
        <w:t xml:space="preserve"> </w:t>
      </w:r>
      <w:r w:rsidR="00525AB6">
        <w:rPr>
          <w:color w:val="000000"/>
          <w:shd w:val="clear" w:color="auto" w:fill="FFFFFF"/>
        </w:rPr>
        <w:t>внесены изменения и дополнения в Постановление от 28.12.2012 № 1735,</w:t>
      </w:r>
      <w:r w:rsidR="00C440E2">
        <w:rPr>
          <w:color w:val="000000"/>
          <w:shd w:val="clear" w:color="auto" w:fill="FFFFFF"/>
        </w:rPr>
        <w:t xml:space="preserve"> в который</w:t>
      </w:r>
      <w:r w:rsidR="00525AB6">
        <w:rPr>
          <w:color w:val="000000"/>
          <w:shd w:val="clear" w:color="auto" w:fill="FFFFFF"/>
        </w:rPr>
        <w:t xml:space="preserve"> были включены </w:t>
      </w:r>
      <w:r w:rsidR="00BD44E7">
        <w:rPr>
          <w:color w:val="000000"/>
          <w:shd w:val="clear" w:color="auto" w:fill="FFFFFF"/>
        </w:rPr>
        <w:t xml:space="preserve">дополнительно </w:t>
      </w:r>
      <w:r w:rsidR="00525AB6">
        <w:rPr>
          <w:color w:val="000000"/>
          <w:shd w:val="clear" w:color="auto" w:fill="FFFFFF"/>
        </w:rPr>
        <w:t>должности: системного администратора, ведущего специалиста, делопроизводителя, механика, слесаря,</w:t>
      </w:r>
      <w:r w:rsidR="00525AB6" w:rsidRPr="00FB7F82">
        <w:rPr>
          <w:color w:val="000000"/>
          <w:shd w:val="clear" w:color="auto" w:fill="FFFFFF"/>
        </w:rPr>
        <w:t xml:space="preserve"> </w:t>
      </w:r>
      <w:r w:rsidR="00A31F44">
        <w:rPr>
          <w:color w:val="000000"/>
          <w:shd w:val="clear" w:color="auto" w:fill="FFFFFF"/>
        </w:rPr>
        <w:t xml:space="preserve">в итоге </w:t>
      </w:r>
      <w:r w:rsidR="00525AB6">
        <w:rPr>
          <w:color w:val="000000"/>
          <w:shd w:val="clear" w:color="auto" w:fill="FFFFFF"/>
        </w:rPr>
        <w:t xml:space="preserve"> на 1 октября</w:t>
      </w:r>
      <w:r w:rsidR="00FF357C">
        <w:rPr>
          <w:color w:val="000000"/>
          <w:shd w:val="clear" w:color="auto" w:fill="FFFFFF"/>
        </w:rPr>
        <w:t xml:space="preserve"> 2014 года</w:t>
      </w:r>
      <w:r w:rsidR="00525AB6">
        <w:rPr>
          <w:color w:val="000000"/>
          <w:shd w:val="clear" w:color="auto" w:fill="FFFFFF"/>
        </w:rPr>
        <w:t xml:space="preserve"> количество штатных служащий составило </w:t>
      </w:r>
      <w:r w:rsidR="00525AB6" w:rsidRPr="00565089">
        <w:rPr>
          <w:b/>
          <w:color w:val="000000"/>
          <w:shd w:val="clear" w:color="auto" w:fill="FFFFFF"/>
        </w:rPr>
        <w:t>35,6 человек</w:t>
      </w:r>
      <w:r w:rsidR="00525AB6">
        <w:rPr>
          <w:color w:val="000000"/>
          <w:shd w:val="clear" w:color="auto" w:fill="FFFFFF"/>
        </w:rPr>
        <w:t xml:space="preserve">. </w:t>
      </w:r>
    </w:p>
    <w:p w:rsidR="00525AB6" w:rsidRDefault="00525AB6" w:rsidP="00525AB6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КСП района </w:t>
      </w:r>
      <w:r w:rsidR="00C10C53">
        <w:rPr>
          <w:color w:val="000000"/>
          <w:shd w:val="clear" w:color="auto" w:fill="FFFFFF"/>
        </w:rPr>
        <w:t>отметила</w:t>
      </w:r>
      <w:r>
        <w:rPr>
          <w:color w:val="000000"/>
          <w:shd w:val="clear" w:color="auto" w:fill="FFFFFF"/>
        </w:rPr>
        <w:t>, что в представленном штатном замещении МКУ «Центр</w:t>
      </w:r>
      <w:r w:rsidRPr="00E5250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технического сопровождения и бухгалтерского учета» на 1 ноября 2014 года Ф.И.О. граждан, замещающих должности механика, водителя, слесаря, не являлись работниками данного Учреждения. В связи, с этим сумма начисленной заработной платы по данным людям не относится к правовому основанию их получения из средств бюджета района (ст.289 БК РФ).</w:t>
      </w:r>
    </w:p>
    <w:p w:rsidR="00A946CB" w:rsidRDefault="00E10C1E" w:rsidP="001C2399">
      <w:pPr>
        <w:widowControl w:val="0"/>
        <w:autoSpaceDE w:val="0"/>
        <w:autoSpaceDN w:val="0"/>
        <w:adjustRightInd w:val="0"/>
        <w:jc w:val="both"/>
        <w:outlineLvl w:val="1"/>
        <w:rPr>
          <w:spacing w:val="-3"/>
        </w:rPr>
      </w:pPr>
      <w:r>
        <w:rPr>
          <w:spacing w:val="-3"/>
        </w:rPr>
        <w:t xml:space="preserve"> Таким образом, использованные бюджетные средства на цели не соответствующие условиям их получения,  влечет административное наказание в соответствии со ст. 15.14 КоАП РФ – нецелевое использование бюджетных средств.</w:t>
      </w:r>
      <w:r w:rsidR="001C2399">
        <w:rPr>
          <w:spacing w:val="-3"/>
        </w:rPr>
        <w:t xml:space="preserve"> </w:t>
      </w:r>
    </w:p>
    <w:p w:rsidR="007F09F1" w:rsidRPr="001C2399" w:rsidRDefault="00A946CB" w:rsidP="00E811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pacing w:val="-3"/>
        </w:rPr>
      </w:pPr>
      <w:r>
        <w:rPr>
          <w:spacing w:val="-3"/>
        </w:rPr>
        <w:t xml:space="preserve">Особенностью бюджета 2015 года стало изменение структуры </w:t>
      </w:r>
      <w:r w:rsidR="007B3306">
        <w:rPr>
          <w:spacing w:val="-3"/>
        </w:rPr>
        <w:t>а</w:t>
      </w:r>
      <w:r>
        <w:rPr>
          <w:spacing w:val="-3"/>
        </w:rPr>
        <w:t>дминистрации</w:t>
      </w:r>
      <w:r w:rsidR="00B50D71">
        <w:rPr>
          <w:spacing w:val="-3"/>
        </w:rPr>
        <w:t xml:space="preserve"> Нижнеилимского муниципального района</w:t>
      </w:r>
      <w:r w:rsidR="00FA02B5">
        <w:t>,</w:t>
      </w:r>
      <w:r w:rsidR="009B4DD1">
        <w:t xml:space="preserve"> </w:t>
      </w:r>
      <w:r w:rsidR="00B50D71">
        <w:t>(сократились полномочия главного распорядителя</w:t>
      </w:r>
      <w:r w:rsidR="00206736">
        <w:t xml:space="preserve"> </w:t>
      </w:r>
      <w:r w:rsidR="000656DF">
        <w:t>МУ</w:t>
      </w:r>
      <w:r w:rsidR="00FA02B5">
        <w:t xml:space="preserve"> «УКДСМ»</w:t>
      </w:r>
      <w:r w:rsidR="00F476E9">
        <w:t>),</w:t>
      </w:r>
      <w:r w:rsidR="00FA02B5">
        <w:t xml:space="preserve"> </w:t>
      </w:r>
      <w:r w:rsidR="00206736">
        <w:t>который с</w:t>
      </w:r>
      <w:r w:rsidR="000656DF">
        <w:t xml:space="preserve"> нача</w:t>
      </w:r>
      <w:r w:rsidR="002D61CF">
        <w:t xml:space="preserve">ла 2015 года </w:t>
      </w:r>
      <w:r w:rsidR="00FA02B5">
        <w:t xml:space="preserve">входит </w:t>
      </w:r>
      <w:r w:rsidR="002D61CF">
        <w:t>в</w:t>
      </w:r>
      <w:r w:rsidR="00102C4D">
        <w:t xml:space="preserve"> состав администрации</w:t>
      </w:r>
      <w:r w:rsidR="00F476E9">
        <w:t xml:space="preserve"> Нижнеилимского муниципального</w:t>
      </w:r>
      <w:r w:rsidR="00ED7F8D">
        <w:t xml:space="preserve"> района на правах отдела</w:t>
      </w:r>
      <w:r w:rsidR="00F476E9">
        <w:t>,</w:t>
      </w:r>
      <w:r w:rsidR="004F1C0C">
        <w:t xml:space="preserve"> с подведомственным </w:t>
      </w:r>
      <w:r w:rsidR="00923B6D">
        <w:t xml:space="preserve">ему </w:t>
      </w:r>
      <w:r w:rsidR="004F1C0C">
        <w:t>учреждением</w:t>
      </w:r>
      <w:r w:rsidR="007F09F1">
        <w:t xml:space="preserve"> - МКУ «Сервисный центр»</w:t>
      </w:r>
      <w:r w:rsidR="00206736">
        <w:t>)</w:t>
      </w:r>
      <w:r w:rsidR="007F09F1">
        <w:t>.</w:t>
      </w:r>
      <w:r w:rsidR="003C0140">
        <w:t xml:space="preserve"> </w:t>
      </w:r>
    </w:p>
    <w:p w:rsidR="007F09F1" w:rsidRDefault="007F09F1" w:rsidP="007F09F1">
      <w:pPr>
        <w:pStyle w:val="ac"/>
        <w:ind w:left="0"/>
        <w:jc w:val="both"/>
      </w:pPr>
      <w:r>
        <w:t xml:space="preserve">            Полномочия учредителя МКУ «Сервис</w:t>
      </w:r>
      <w:r w:rsidR="00573B41">
        <w:t xml:space="preserve">ный </w:t>
      </w:r>
      <w:r>
        <w:t>центр», созданного Постановлением администрации района от 27.09.2013 № 1589, осуществляет администрация</w:t>
      </w:r>
      <w:r w:rsidR="00D934EA">
        <w:t xml:space="preserve"> Нижнеилимского муниципального</w:t>
      </w:r>
      <w:r>
        <w:t xml:space="preserve"> района. Учреждение создано для </w:t>
      </w:r>
      <w:r w:rsidR="00D934EA">
        <w:t xml:space="preserve">организации </w:t>
      </w:r>
      <w:r>
        <w:t>бухгалтерского обслуживания, технического, организационного, хозяйственного, транспортного и кадро</w:t>
      </w:r>
      <w:r w:rsidR="004E56C5">
        <w:t>вого обеспечения деятельности МУ</w:t>
      </w:r>
      <w:r>
        <w:t xml:space="preserve"> «УКСДМ» и муниципальных учреждений Нижнеилимского района, подведомственных МУ «УКСДМ».</w:t>
      </w:r>
      <w:r w:rsidR="00573B41">
        <w:t xml:space="preserve"> </w:t>
      </w:r>
    </w:p>
    <w:p w:rsidR="007F09F1" w:rsidRDefault="007F09F1" w:rsidP="007F09F1">
      <w:pPr>
        <w:pStyle w:val="ac"/>
        <w:ind w:left="0" w:firstLine="708"/>
        <w:jc w:val="both"/>
      </w:pPr>
      <w:r>
        <w:t>Численность работников МКУ «Сервисный центр», согласно штатному расписанию</w:t>
      </w:r>
      <w:r w:rsidR="00F62142">
        <w:t xml:space="preserve"> по состоянию</w:t>
      </w:r>
      <w:r w:rsidR="002D61CF">
        <w:t xml:space="preserve"> на 01.12.2014 года соста</w:t>
      </w:r>
      <w:r w:rsidR="00116E72">
        <w:t>в</w:t>
      </w:r>
      <w:r w:rsidR="002D61CF">
        <w:t>ляла</w:t>
      </w:r>
      <w:r>
        <w:t xml:space="preserve"> 49,75 штатных единиц с </w:t>
      </w:r>
      <w:r w:rsidR="00F62142">
        <w:t>годовым ФОТ</w:t>
      </w:r>
      <w:r w:rsidR="005E467B">
        <w:t>ом</w:t>
      </w:r>
      <w:r w:rsidR="00F62142">
        <w:t xml:space="preserve"> 10 703,85  тыс. рублей. Таким образом</w:t>
      </w:r>
      <w:r w:rsidR="00FB1A19">
        <w:t xml:space="preserve">, </w:t>
      </w:r>
      <w:r w:rsidR="00F62142">
        <w:t xml:space="preserve">на сегодняшний день </w:t>
      </w:r>
      <w:r w:rsidR="0002619C">
        <w:t>у главного распорядителя бюджетных средств администрации Нижнеилимского муниципального района работают два</w:t>
      </w:r>
      <w:r w:rsidR="002B4B49">
        <w:t xml:space="preserve"> дублирующих друг друга</w:t>
      </w:r>
      <w:r w:rsidR="0002619C">
        <w:t xml:space="preserve"> </w:t>
      </w:r>
      <w:r w:rsidR="00170C86">
        <w:t xml:space="preserve">технических центра имеющих в штате около </w:t>
      </w:r>
      <w:r w:rsidR="00183FE1">
        <w:t>100 ч</w:t>
      </w:r>
      <w:r w:rsidR="006914F7">
        <w:t>еловек</w:t>
      </w:r>
      <w:r w:rsidR="005B5875">
        <w:t>,</w:t>
      </w:r>
      <w:r w:rsidR="006914F7">
        <w:t xml:space="preserve"> </w:t>
      </w:r>
      <w:r w:rsidR="00A97BE7">
        <w:t xml:space="preserve"> </w:t>
      </w:r>
      <w:r w:rsidR="0004070A">
        <w:t>выполняющие</w:t>
      </w:r>
      <w:r w:rsidR="00183FE1">
        <w:t xml:space="preserve"> одни и те же функции.</w:t>
      </w:r>
      <w:r w:rsidR="0076076D">
        <w:t xml:space="preserve"> По мнению Контрольно-счетной палаты такое построение системы главных распорядителей бюджетных </w:t>
      </w:r>
      <w:r w:rsidR="00E65165">
        <w:t>средств не способствует рациональному</w:t>
      </w:r>
      <w:r w:rsidR="00CA1282">
        <w:t>,</w:t>
      </w:r>
      <w:r w:rsidR="00E65165">
        <w:t xml:space="preserve"> качественному</w:t>
      </w:r>
      <w:r w:rsidR="00CA1282">
        <w:t xml:space="preserve"> и оперативному планированию, а также </w:t>
      </w:r>
      <w:r w:rsidR="00EA770C">
        <w:t>эффективному управлению муниципальными финансами</w:t>
      </w:r>
      <w:r w:rsidR="00CA1282">
        <w:t>.</w:t>
      </w:r>
    </w:p>
    <w:p w:rsidR="00E10C1E" w:rsidRDefault="00E10C1E" w:rsidP="00E10C1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pacing w:val="-3"/>
        </w:rPr>
      </w:pPr>
      <w:r>
        <w:rPr>
          <w:spacing w:val="-3"/>
        </w:rPr>
        <w:t xml:space="preserve"> Материалы </w:t>
      </w:r>
      <w:r w:rsidR="00116E72">
        <w:rPr>
          <w:spacing w:val="-3"/>
        </w:rPr>
        <w:t xml:space="preserve">данных внешних </w:t>
      </w:r>
      <w:r>
        <w:rPr>
          <w:spacing w:val="-3"/>
        </w:rPr>
        <w:t xml:space="preserve">проверок вошли в Заключение по результатам внешней проверки годового отчета об исполнении бюджета муниципального образования «Нижнеилимский район» за 2014 год. </w:t>
      </w:r>
    </w:p>
    <w:p w:rsidR="00F07D27" w:rsidRDefault="0084690A" w:rsidP="00DD2BFC">
      <w:pPr>
        <w:ind w:firstLine="708"/>
        <w:jc w:val="both"/>
      </w:pPr>
      <w:r>
        <w:t>Контрольно-счётная палата Нижнеилимского муниципального района в</w:t>
      </w:r>
      <w:r w:rsidR="00D01962">
        <w:t xml:space="preserve"> соответствии </w:t>
      </w:r>
      <w:r w:rsidR="00DD2BFC">
        <w:t>норм</w:t>
      </w:r>
      <w:r w:rsidR="0032474F">
        <w:t xml:space="preserve"> Бюджетного кодекса</w:t>
      </w:r>
      <w:r w:rsidR="00D01962">
        <w:t xml:space="preserve"> РФ</w:t>
      </w:r>
      <w:r w:rsidR="0032474F">
        <w:t>, Федерального закона</w:t>
      </w:r>
      <w:r w:rsidR="00AE70C1">
        <w:t xml:space="preserve"> «Об общих принципах организации и деятельности контрольно-счётных органов субъектов Российской Федерации и муници</w:t>
      </w:r>
      <w:r w:rsidR="0032474F">
        <w:t>пальных образований», Положения</w:t>
      </w:r>
      <w:r w:rsidR="00AE70C1">
        <w:t xml:space="preserve"> о бюджетном процессе</w:t>
      </w:r>
      <w:r w:rsidR="005D0D4C">
        <w:t xml:space="preserve"> в муниципальном образовании  «Нижнеилимский район», </w:t>
      </w:r>
      <w:r w:rsidR="00303D86">
        <w:t>осуществляет предварительный</w:t>
      </w:r>
      <w:r>
        <w:t xml:space="preserve"> контроль</w:t>
      </w:r>
      <w:r w:rsidR="00303D86">
        <w:t>.</w:t>
      </w:r>
    </w:p>
    <w:p w:rsidR="00CB46E9" w:rsidRDefault="0012595B" w:rsidP="005A7BA6">
      <w:pPr>
        <w:autoSpaceDE w:val="0"/>
        <w:autoSpaceDN w:val="0"/>
        <w:adjustRightInd w:val="0"/>
        <w:ind w:firstLineChars="202" w:firstLine="485"/>
        <w:jc w:val="both"/>
      </w:pPr>
      <w:r>
        <w:tab/>
      </w:r>
      <w:r w:rsidR="002D6302">
        <w:t>Экспертиза</w:t>
      </w:r>
      <w:r w:rsidR="00CF19F7">
        <w:t xml:space="preserve"> проект</w:t>
      </w:r>
      <w:r w:rsidR="002D6302">
        <w:t xml:space="preserve">а </w:t>
      </w:r>
      <w:r w:rsidR="006073C4">
        <w:tab/>
        <w:t>бюджета МО «Нижнеилимский район»</w:t>
      </w:r>
      <w:r w:rsidR="00303D86">
        <w:t xml:space="preserve"> на 2016 год</w:t>
      </w:r>
      <w:r w:rsidR="006073C4">
        <w:t xml:space="preserve"> показала, что установленные Бюджетным кодексом РФ ограничения </w:t>
      </w:r>
      <w:r w:rsidR="003628E8">
        <w:t xml:space="preserve">в целом </w:t>
      </w:r>
      <w:r w:rsidR="006073C4">
        <w:t>соблюдены, в том числе:</w:t>
      </w:r>
      <w:r w:rsidR="00A959B1">
        <w:t xml:space="preserve"> </w:t>
      </w:r>
      <w:r w:rsidR="006073C4">
        <w:t xml:space="preserve"> </w:t>
      </w:r>
      <w:r w:rsidR="003628E8">
        <w:t>по предельным размерам дефицита; резервного фонда;</w:t>
      </w:r>
      <w:r w:rsidR="005A7BA6">
        <w:t xml:space="preserve"> муниципальных заимствований;</w:t>
      </w:r>
      <w:r w:rsidR="006073C4">
        <w:t xml:space="preserve"> муниципального долга.</w:t>
      </w:r>
      <w:r w:rsidR="00CB46E9" w:rsidRPr="00CB46E9">
        <w:t xml:space="preserve"> </w:t>
      </w:r>
      <w:r w:rsidR="00CB46E9">
        <w:t xml:space="preserve">Из 18  муниципальных программ, утвержденных постановлениями администрации Нижнеилимского муниципального района, </w:t>
      </w:r>
      <w:r w:rsidR="00CB46E9" w:rsidRPr="00616A4E">
        <w:t>планируется</w:t>
      </w:r>
      <w:r w:rsidR="00CB46E9">
        <w:t xml:space="preserve"> </w:t>
      </w:r>
      <w:r w:rsidR="00CB46E9" w:rsidRPr="00616A4E">
        <w:t>финансиров</w:t>
      </w:r>
      <w:r w:rsidR="00CB46E9">
        <w:t>ание</w:t>
      </w:r>
      <w:r w:rsidR="00CB46E9" w:rsidRPr="004233FF">
        <w:t xml:space="preserve"> </w:t>
      </w:r>
      <w:r w:rsidR="00CB46E9">
        <w:t>в 2016 году 14 муниципальных программ.</w:t>
      </w:r>
      <w:r w:rsidR="005A7BA6">
        <w:t xml:space="preserve"> КСП района отмечает, что а</w:t>
      </w:r>
      <w:r w:rsidR="00CB46E9">
        <w:t>нализ программных расходов  показал, что в недостаточной степени реализуется задача  по созданию новых механизмов финансирования развития инфраструктуры,</w:t>
      </w:r>
      <w:r w:rsidR="00153AEE" w:rsidRPr="00153AEE">
        <w:t xml:space="preserve"> </w:t>
      </w:r>
      <w:r w:rsidR="00153AEE">
        <w:t>обозначенных в Бюджетном послании и указах Президента Российской Федерации,</w:t>
      </w:r>
      <w:r w:rsidR="00CB46E9">
        <w:t xml:space="preserve"> </w:t>
      </w:r>
      <w:r w:rsidR="00220AFD">
        <w:t xml:space="preserve">в том числе </w:t>
      </w:r>
      <w:r w:rsidR="008E3BA8">
        <w:t>максимального</w:t>
      </w:r>
      <w:r w:rsidR="001F598D">
        <w:t xml:space="preserve"> задействовани</w:t>
      </w:r>
      <w:r w:rsidR="008E3BA8">
        <w:t>я</w:t>
      </w:r>
      <w:r w:rsidR="00CB46E9">
        <w:t xml:space="preserve"> средств ч</w:t>
      </w:r>
      <w:r w:rsidR="008E3BA8">
        <w:t>астных инвесторов, использования</w:t>
      </w:r>
      <w:r w:rsidR="00CB46E9">
        <w:t xml:space="preserve"> механизмов государственного и муниципального частного партнерства, </w:t>
      </w:r>
      <w:r w:rsidR="008E3BA8">
        <w:t xml:space="preserve">с </w:t>
      </w:r>
      <w:r w:rsidR="00B261B3">
        <w:t>разработ</w:t>
      </w:r>
      <w:r w:rsidR="008E3BA8">
        <w:t>кой</w:t>
      </w:r>
      <w:r w:rsidR="00B261B3">
        <w:t xml:space="preserve"> методик</w:t>
      </w:r>
      <w:r w:rsidR="008E3BA8">
        <w:t>и</w:t>
      </w:r>
      <w:r w:rsidR="00B261B3">
        <w:t xml:space="preserve"> их комплексной оценки</w:t>
      </w:r>
      <w:r w:rsidR="00CB46E9">
        <w:t>.</w:t>
      </w:r>
    </w:p>
    <w:p w:rsidR="00CC0AF4" w:rsidRDefault="00E4302D" w:rsidP="0084690A">
      <w:pPr>
        <w:jc w:val="both"/>
      </w:pPr>
      <w:r>
        <w:t xml:space="preserve"> </w:t>
      </w:r>
    </w:p>
    <w:p w:rsidR="002D524C" w:rsidRDefault="00DA2671" w:rsidP="00B51685">
      <w:pPr>
        <w:pStyle w:val="ac"/>
        <w:ind w:left="0" w:firstLine="420"/>
        <w:jc w:val="both"/>
      </w:pPr>
      <w:r>
        <w:t>Реализуя принцип гласности, Контрольно-счетная палата в отчетном году проводила работу по информированию общественности о результатах св</w:t>
      </w:r>
      <w:r w:rsidR="009E09E7">
        <w:t>оей деятельности. В течение 2015</w:t>
      </w:r>
      <w:r>
        <w:t xml:space="preserve"> года на </w:t>
      </w:r>
      <w:r>
        <w:lastRenderedPageBreak/>
        <w:t xml:space="preserve">официальном сайте Интернет-портале администрации Нижнеилимского муниципального района в информационном блоке </w:t>
      </w:r>
      <w:r w:rsidR="0014026C">
        <w:t>Контрольно-счетной</w:t>
      </w:r>
      <w:r>
        <w:t xml:space="preserve"> палаты ежемесячно размещалась информация о</w:t>
      </w:r>
      <w:r w:rsidR="0081318F">
        <w:t xml:space="preserve"> контрольных</w:t>
      </w:r>
      <w:r w:rsidR="005033C3">
        <w:t xml:space="preserve"> и экспертно-аналит</w:t>
      </w:r>
      <w:r w:rsidR="007C1192">
        <w:t>ических мероприятиях,</w:t>
      </w:r>
      <w:r w:rsidR="00084EF6">
        <w:t xml:space="preserve"> проводимых </w:t>
      </w:r>
      <w:r w:rsidR="00626ACB">
        <w:t>КСП района</w:t>
      </w:r>
      <w:r w:rsidR="005033C3">
        <w:t>.</w:t>
      </w:r>
      <w:r w:rsidR="00274680">
        <w:t xml:space="preserve"> </w:t>
      </w:r>
      <w:r w:rsidR="00B86FBE">
        <w:t xml:space="preserve">В соответствии с Положением о Контрольно-счетной палате Нижнеилимского муниципального района </w:t>
      </w:r>
      <w:r w:rsidR="005B6C94">
        <w:t xml:space="preserve">в течение </w:t>
      </w:r>
      <w:r w:rsidR="002D524C">
        <w:t>отчетного года</w:t>
      </w:r>
      <w:r w:rsidR="005B6C94">
        <w:t xml:space="preserve"> </w:t>
      </w:r>
      <w:r w:rsidR="00274680">
        <w:t>были размещены</w:t>
      </w:r>
      <w:r w:rsidR="00B92EE9">
        <w:t xml:space="preserve"> материалы работы (деятельности</w:t>
      </w:r>
      <w:r w:rsidR="00755330">
        <w:t>)</w:t>
      </w:r>
      <w:r w:rsidR="00B92EE9">
        <w:t xml:space="preserve"> КСП района в средствах массовой информации</w:t>
      </w:r>
      <w:r w:rsidR="002D524C">
        <w:t>.</w:t>
      </w:r>
    </w:p>
    <w:p w:rsidR="00966089" w:rsidRDefault="00BD205A" w:rsidP="00E431CA">
      <w:pPr>
        <w:pStyle w:val="ac"/>
        <w:ind w:left="0" w:firstLine="420"/>
        <w:jc w:val="both"/>
      </w:pPr>
      <w:r>
        <w:t>В целях качественного решения задач, стоящих перед Контрольно-счетной палатой</w:t>
      </w:r>
      <w:r w:rsidR="00535906">
        <w:t>,</w:t>
      </w:r>
      <w:r w:rsidR="00CD6C3A">
        <w:t xml:space="preserve">  кадров</w:t>
      </w:r>
      <w:r w:rsidR="00535906">
        <w:t>ая</w:t>
      </w:r>
      <w:r w:rsidR="00CD6C3A">
        <w:t xml:space="preserve"> работ</w:t>
      </w:r>
      <w:r w:rsidR="00D3002B">
        <w:t>а</w:t>
      </w:r>
      <w:r w:rsidR="00CD6C3A">
        <w:t xml:space="preserve"> КСП района</w:t>
      </w:r>
      <w:r w:rsidR="001C48CA">
        <w:t xml:space="preserve"> </w:t>
      </w:r>
      <w:r w:rsidR="00D3002B">
        <w:t>предполага</w:t>
      </w:r>
      <w:r w:rsidR="00077450">
        <w:t>ла в 2015 году</w:t>
      </w:r>
      <w:r w:rsidR="00D3002B">
        <w:t xml:space="preserve"> перепо</w:t>
      </w:r>
      <w:r w:rsidR="00E431CA">
        <w:t>д</w:t>
      </w:r>
      <w:r w:rsidR="00D3002B">
        <w:t xml:space="preserve">готовку и обучение сотрудников </w:t>
      </w:r>
      <w:r w:rsidR="006F77FD">
        <w:t>органа местного самоуправления</w:t>
      </w:r>
      <w:r w:rsidR="00D3002B">
        <w:t>.</w:t>
      </w:r>
      <w:r w:rsidR="001C48CA">
        <w:t xml:space="preserve">  </w:t>
      </w:r>
      <w:r w:rsidR="00E431CA">
        <w:t>Так</w:t>
      </w:r>
      <w:r w:rsidR="006F77FD">
        <w:t>,</w:t>
      </w:r>
      <w:r w:rsidR="00E431CA">
        <w:t xml:space="preserve"> в</w:t>
      </w:r>
      <w:r w:rsidR="00966089">
        <w:t xml:space="preserve"> июне </w:t>
      </w:r>
      <w:r w:rsidR="00077450">
        <w:t>отчетного периода</w:t>
      </w:r>
      <w:r w:rsidR="00966089">
        <w:t xml:space="preserve"> инспектор КСП района прошла двух недельное обучение на курсах повышения квалификации для руководителей и сотрудников контрольно-счетных органов по теме «Государственный и муниципальный контроль» на базе Филиала Государственного научно-исследовательского института системного анализа Счетной палаты Российской Федерации в Сибирском Федеральном округе г. Новосибирск.</w:t>
      </w:r>
    </w:p>
    <w:p w:rsidR="005033C3" w:rsidRDefault="00B51685" w:rsidP="00B51685">
      <w:pPr>
        <w:pStyle w:val="ac"/>
        <w:ind w:left="0"/>
        <w:jc w:val="both"/>
      </w:pPr>
      <w:r>
        <w:t xml:space="preserve"> </w:t>
      </w:r>
      <w:r w:rsidR="00772452">
        <w:t xml:space="preserve">       </w:t>
      </w:r>
      <w:r w:rsidR="006D20CE">
        <w:t>Помимо основной деятельности КСП</w:t>
      </w:r>
      <w:r w:rsidR="00CD5F46">
        <w:t xml:space="preserve"> района</w:t>
      </w:r>
      <w:r w:rsidR="006D20CE">
        <w:t xml:space="preserve"> сотрудники Контрольно-счётной палаты Нижнеилимского</w:t>
      </w:r>
      <w:r w:rsidR="00CD5F46">
        <w:t xml:space="preserve"> муниципального района принимают</w:t>
      </w:r>
      <w:r w:rsidR="006D20CE">
        <w:t xml:space="preserve"> </w:t>
      </w:r>
      <w:r w:rsidR="00F40122">
        <w:t>активное</w:t>
      </w:r>
      <w:r w:rsidR="006D20CE">
        <w:t xml:space="preserve"> участие в общест</w:t>
      </w:r>
      <w:r w:rsidR="00503C07">
        <w:t xml:space="preserve">венной жизни района. </w:t>
      </w:r>
      <w:r w:rsidR="00E36180">
        <w:t>С</w:t>
      </w:r>
      <w:r w:rsidR="00F40122">
        <w:t xml:space="preserve">отрудники </w:t>
      </w:r>
      <w:r w:rsidR="006D20CE">
        <w:t xml:space="preserve"> КСП </w:t>
      </w:r>
      <w:r w:rsidR="00E36180">
        <w:t>района участв</w:t>
      </w:r>
      <w:r w:rsidR="00F6313E">
        <w:t>у</w:t>
      </w:r>
      <w:r w:rsidR="00E36180">
        <w:t>ют</w:t>
      </w:r>
      <w:r w:rsidR="006675B9">
        <w:t xml:space="preserve"> в спортивных мероприятиях, </w:t>
      </w:r>
      <w:r w:rsidR="007305F4">
        <w:t xml:space="preserve">совместно с </w:t>
      </w:r>
      <w:r w:rsidR="003834BE">
        <w:t>депутатск</w:t>
      </w:r>
      <w:r w:rsidR="007305F4">
        <w:t>им корпусом Думы района</w:t>
      </w:r>
      <w:r w:rsidR="003834BE">
        <w:t xml:space="preserve"> оказывают попечительскую деятельность в детском доме «Солнышко»</w:t>
      </w:r>
      <w:r w:rsidR="008159BB">
        <w:t>, принимают постоянное участие в КВНом движении Нижнеилимского района.</w:t>
      </w:r>
      <w:r w:rsidR="006D20CE">
        <w:t xml:space="preserve"> </w:t>
      </w:r>
    </w:p>
    <w:p w:rsidR="005F2034" w:rsidRDefault="0096188D" w:rsidP="007D7F99">
      <w:pPr>
        <w:pStyle w:val="ac"/>
        <w:ind w:left="0" w:firstLine="420"/>
        <w:jc w:val="both"/>
      </w:pPr>
      <w:r>
        <w:t xml:space="preserve"> </w:t>
      </w:r>
      <w:r w:rsidR="001E0391">
        <w:t xml:space="preserve"> </w:t>
      </w:r>
    </w:p>
    <w:p w:rsidR="007D7F99" w:rsidRDefault="00B0709B" w:rsidP="00B0709B">
      <w:pPr>
        <w:pStyle w:val="ac"/>
        <w:ind w:left="0" w:firstLine="420"/>
        <w:jc w:val="center"/>
      </w:pPr>
      <w:r>
        <w:t>Основные</w:t>
      </w:r>
      <w:r w:rsidR="00E36180">
        <w:t xml:space="preserve"> направления деятельности в 2016</w:t>
      </w:r>
      <w:r>
        <w:t xml:space="preserve"> году</w:t>
      </w:r>
    </w:p>
    <w:p w:rsidR="003461BE" w:rsidRDefault="003461BE" w:rsidP="003461BE"/>
    <w:p w:rsidR="00D91F9A" w:rsidRPr="00663EAB" w:rsidRDefault="00D91F9A" w:rsidP="003077A1">
      <w:pPr>
        <w:ind w:firstLine="420"/>
        <w:jc w:val="both"/>
      </w:pPr>
      <w:r>
        <w:t>Несомненно, эффективность деятельности Контрольно-счетной палаты и в дальнейшем будет в значительной степени зависеть от продуктивности её взаимодействия с депутатами Думы района и администрацией муниципального образования «Нижнеилимский район».</w:t>
      </w:r>
      <w:r w:rsidRPr="003E162C">
        <w:rPr>
          <w:sz w:val="28"/>
          <w:szCs w:val="28"/>
        </w:rPr>
        <w:t xml:space="preserve">   </w:t>
      </w:r>
      <w:r w:rsidRPr="00663EAB">
        <w:t xml:space="preserve">Приоритетным в реализации контрольных </w:t>
      </w:r>
      <w:r w:rsidR="003077A1">
        <w:t xml:space="preserve">полномочий в новом году остается </w:t>
      </w:r>
      <w:r w:rsidRPr="00663EAB">
        <w:t xml:space="preserve"> обеспечение единой системы контроля за формированием и исполнением бюджета на всех стадиях бюджетного процесса, а также за управлением муниципальной собственностью в виде:</w:t>
      </w:r>
    </w:p>
    <w:p w:rsidR="00D91F9A" w:rsidRPr="00663EAB" w:rsidRDefault="00D91F9A" w:rsidP="00D91F9A">
      <w:pPr>
        <w:jc w:val="both"/>
      </w:pPr>
      <w:r w:rsidRPr="00663EAB">
        <w:t>- проведение внешних проверок об исполнении бюджета;</w:t>
      </w:r>
    </w:p>
    <w:p w:rsidR="00D91F9A" w:rsidRPr="00663EAB" w:rsidRDefault="00D91F9A" w:rsidP="00D91F9A">
      <w:pPr>
        <w:jc w:val="both"/>
      </w:pPr>
      <w:r w:rsidRPr="00663EAB">
        <w:t>- осуществления экспертиз проектов бюджета и проектов решений</w:t>
      </w:r>
      <w:r w:rsidR="00EA03F7">
        <w:t xml:space="preserve"> Думы района</w:t>
      </w:r>
      <w:r w:rsidRPr="00663EAB">
        <w:t>, связанных с формированием и предусматривающих изменения в них, с оценкой обоснованности доходных и расходных статей проектов бюджетов;</w:t>
      </w:r>
    </w:p>
    <w:p w:rsidR="00D91F9A" w:rsidRPr="00663EAB" w:rsidRDefault="00D91F9A" w:rsidP="00D91F9A">
      <w:pPr>
        <w:jc w:val="both"/>
      </w:pPr>
      <w:r w:rsidRPr="00663EAB">
        <w:t>- проведения экспертиз проектов других нормативных правовых актов, направляемых в Контрольно-счетную палату, связанных с использованием бюджетных средств и муниципальной собственности;</w:t>
      </w:r>
    </w:p>
    <w:p w:rsidR="00D91F9A" w:rsidRPr="00663EAB" w:rsidRDefault="00D91F9A" w:rsidP="00D91F9A">
      <w:pPr>
        <w:jc w:val="both"/>
      </w:pPr>
      <w:r w:rsidRPr="00663EAB">
        <w:t>- осуществления контроля за использованием средств бюджета</w:t>
      </w:r>
      <w:r w:rsidR="00EA03F7">
        <w:t xml:space="preserve"> района</w:t>
      </w:r>
      <w:r w:rsidRPr="00663EAB">
        <w:t xml:space="preserve">, распоряжением и использованием муниципальной собственности; </w:t>
      </w:r>
    </w:p>
    <w:p w:rsidR="00D91F9A" w:rsidRPr="00663EAB" w:rsidRDefault="00D91F9A" w:rsidP="00D91F9A">
      <w:pPr>
        <w:ind w:firstLine="420"/>
        <w:jc w:val="both"/>
      </w:pPr>
      <w:r w:rsidRPr="00663EAB">
        <w:t>- систематического анализа итогов проводимых мероприятий, обобщения и исследования причин и последствий выявленных отклонений и нарушений в процессе формирования доходов и расходов средств местного бюджета, управления и использования муниципальной собственности</w:t>
      </w:r>
      <w:r>
        <w:t>.</w:t>
      </w:r>
    </w:p>
    <w:p w:rsidR="00D01921" w:rsidRDefault="003167E1" w:rsidP="003167E1">
      <w:pPr>
        <w:jc w:val="both"/>
      </w:pPr>
      <w:r>
        <w:t xml:space="preserve">         </w:t>
      </w:r>
      <w:r w:rsidR="00402DA9">
        <w:t xml:space="preserve"> Основные показатели, характеризующие работу Контрольно-счетной палаты в 2015 году, приведены в приложении к отчету.</w:t>
      </w:r>
    </w:p>
    <w:p w:rsidR="00D01921" w:rsidRDefault="00D01921" w:rsidP="003167E1">
      <w:pPr>
        <w:jc w:val="both"/>
      </w:pPr>
    </w:p>
    <w:p w:rsidR="00D01921" w:rsidRDefault="00D01921" w:rsidP="003167E1">
      <w:pPr>
        <w:jc w:val="both"/>
      </w:pPr>
    </w:p>
    <w:p w:rsidR="00D01921" w:rsidRDefault="00D01921" w:rsidP="0012595B"/>
    <w:p w:rsidR="00D01921" w:rsidRDefault="00D01921" w:rsidP="0012595B"/>
    <w:p w:rsidR="00D01921" w:rsidRDefault="00D01921" w:rsidP="0012595B"/>
    <w:p w:rsidR="00D01921" w:rsidRDefault="00D01921" w:rsidP="0012595B"/>
    <w:p w:rsidR="00D01921" w:rsidRDefault="00D01921" w:rsidP="0012595B"/>
    <w:p w:rsidR="0012595B" w:rsidRDefault="003C5A31" w:rsidP="0012595B">
      <w:r>
        <w:t>Председатель Контрольно-счетной</w:t>
      </w:r>
    </w:p>
    <w:p w:rsidR="001E30BD" w:rsidRDefault="003C5A31" w:rsidP="0012595B">
      <w:r>
        <w:t>палаты Нижнеилимског</w:t>
      </w:r>
      <w:r w:rsidR="001E30BD">
        <w:t>о</w:t>
      </w:r>
    </w:p>
    <w:p w:rsidR="003C5A31" w:rsidRPr="0012595B" w:rsidRDefault="001E30BD" w:rsidP="001E30BD">
      <w:pPr>
        <w:ind w:left="-142"/>
      </w:pPr>
      <w:r>
        <w:t xml:space="preserve">  </w:t>
      </w:r>
      <w:r w:rsidR="003C5A31">
        <w:t xml:space="preserve"> муниципального района                                                         </w:t>
      </w:r>
      <w:r w:rsidR="000D05DD">
        <w:t xml:space="preserve">   </w:t>
      </w:r>
      <w:r w:rsidR="003C5A31">
        <w:t xml:space="preserve">    </w:t>
      </w:r>
      <w:r>
        <w:t xml:space="preserve">           </w:t>
      </w:r>
      <w:r w:rsidR="00C96919">
        <w:t xml:space="preserve">                       </w:t>
      </w:r>
      <w:r w:rsidR="003C5A31">
        <w:t>О.Л.Каверзин</w:t>
      </w:r>
    </w:p>
    <w:p w:rsidR="0012595B" w:rsidRPr="0012595B" w:rsidRDefault="0012595B" w:rsidP="0012595B"/>
    <w:p w:rsidR="0012595B" w:rsidRPr="0012595B" w:rsidRDefault="0012595B" w:rsidP="0012595B"/>
    <w:sectPr w:rsidR="0012595B" w:rsidRPr="0012595B" w:rsidSect="002F5E5A">
      <w:footerReference w:type="default" r:id="rId9"/>
      <w:pgSz w:w="11906" w:h="16838"/>
      <w:pgMar w:top="709" w:right="566" w:bottom="1134" w:left="1134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6CA" w:rsidRDefault="000816CA" w:rsidP="002428EC">
      <w:r>
        <w:separator/>
      </w:r>
    </w:p>
  </w:endnote>
  <w:endnote w:type="continuationSeparator" w:id="1">
    <w:p w:rsidR="000816CA" w:rsidRDefault="000816CA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19985"/>
      <w:docPartObj>
        <w:docPartGallery w:val="Page Numbers (Bottom of Page)"/>
        <w:docPartUnique/>
      </w:docPartObj>
    </w:sdtPr>
    <w:sdtContent>
      <w:p w:rsidR="00C440F7" w:rsidRDefault="00DE066C">
        <w:pPr>
          <w:pStyle w:val="a6"/>
          <w:jc w:val="center"/>
        </w:pPr>
        <w:fldSimple w:instr=" PAGE   \* MERGEFORMAT ">
          <w:r w:rsidR="00F6174E">
            <w:rPr>
              <w:noProof/>
            </w:rPr>
            <w:t>1</w:t>
          </w:r>
        </w:fldSimple>
      </w:p>
    </w:sdtContent>
  </w:sdt>
  <w:p w:rsidR="00C440F7" w:rsidRDefault="00C440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6CA" w:rsidRDefault="000816CA" w:rsidP="002428EC">
      <w:r>
        <w:separator/>
      </w:r>
    </w:p>
  </w:footnote>
  <w:footnote w:type="continuationSeparator" w:id="1">
    <w:p w:rsidR="000816CA" w:rsidRDefault="000816CA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C5F87"/>
    <w:multiLevelType w:val="hybridMultilevel"/>
    <w:tmpl w:val="6D721B82"/>
    <w:lvl w:ilvl="0" w:tplc="FF923F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26375535"/>
    <w:multiLevelType w:val="hybridMultilevel"/>
    <w:tmpl w:val="36EC78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96D8B"/>
    <w:multiLevelType w:val="hybridMultilevel"/>
    <w:tmpl w:val="C8249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D48ED"/>
    <w:multiLevelType w:val="hybridMultilevel"/>
    <w:tmpl w:val="D40088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3801F34"/>
    <w:multiLevelType w:val="hybridMultilevel"/>
    <w:tmpl w:val="9788B4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462432E"/>
    <w:multiLevelType w:val="hybridMultilevel"/>
    <w:tmpl w:val="1B443E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1221"/>
    <w:rsid w:val="0000179B"/>
    <w:rsid w:val="00002582"/>
    <w:rsid w:val="00002CB5"/>
    <w:rsid w:val="00003B47"/>
    <w:rsid w:val="000045EF"/>
    <w:rsid w:val="0000467E"/>
    <w:rsid w:val="000049DD"/>
    <w:rsid w:val="00004AA6"/>
    <w:rsid w:val="00004BA3"/>
    <w:rsid w:val="00004E14"/>
    <w:rsid w:val="000058D4"/>
    <w:rsid w:val="00006929"/>
    <w:rsid w:val="00007CB5"/>
    <w:rsid w:val="00010C14"/>
    <w:rsid w:val="00011036"/>
    <w:rsid w:val="0001118E"/>
    <w:rsid w:val="00011C18"/>
    <w:rsid w:val="000130C0"/>
    <w:rsid w:val="00013160"/>
    <w:rsid w:val="00013516"/>
    <w:rsid w:val="000164AE"/>
    <w:rsid w:val="00020D48"/>
    <w:rsid w:val="0002123F"/>
    <w:rsid w:val="000234F4"/>
    <w:rsid w:val="00025002"/>
    <w:rsid w:val="00025BD5"/>
    <w:rsid w:val="00025ED3"/>
    <w:rsid w:val="00025FF3"/>
    <w:rsid w:val="0002619C"/>
    <w:rsid w:val="00027079"/>
    <w:rsid w:val="00027EE9"/>
    <w:rsid w:val="00031501"/>
    <w:rsid w:val="0003230E"/>
    <w:rsid w:val="00033052"/>
    <w:rsid w:val="0003500D"/>
    <w:rsid w:val="00036152"/>
    <w:rsid w:val="0003623C"/>
    <w:rsid w:val="000362FA"/>
    <w:rsid w:val="00040273"/>
    <w:rsid w:val="0004052D"/>
    <w:rsid w:val="0004070A"/>
    <w:rsid w:val="000411A4"/>
    <w:rsid w:val="0004234F"/>
    <w:rsid w:val="00043390"/>
    <w:rsid w:val="000434E9"/>
    <w:rsid w:val="00044E7A"/>
    <w:rsid w:val="00045C31"/>
    <w:rsid w:val="000464BC"/>
    <w:rsid w:val="00046FBA"/>
    <w:rsid w:val="00047780"/>
    <w:rsid w:val="000477E1"/>
    <w:rsid w:val="00047B8D"/>
    <w:rsid w:val="00047C8D"/>
    <w:rsid w:val="00047DDE"/>
    <w:rsid w:val="0005259D"/>
    <w:rsid w:val="00052A9F"/>
    <w:rsid w:val="0005355A"/>
    <w:rsid w:val="00053756"/>
    <w:rsid w:val="00054D36"/>
    <w:rsid w:val="0005577F"/>
    <w:rsid w:val="0006072D"/>
    <w:rsid w:val="00060C37"/>
    <w:rsid w:val="00060CE3"/>
    <w:rsid w:val="00061A69"/>
    <w:rsid w:val="00062567"/>
    <w:rsid w:val="000627B0"/>
    <w:rsid w:val="000636AB"/>
    <w:rsid w:val="000656DF"/>
    <w:rsid w:val="00072154"/>
    <w:rsid w:val="000726CA"/>
    <w:rsid w:val="00072D19"/>
    <w:rsid w:val="00073D34"/>
    <w:rsid w:val="00074A5D"/>
    <w:rsid w:val="00075F4B"/>
    <w:rsid w:val="00077450"/>
    <w:rsid w:val="00081510"/>
    <w:rsid w:val="000816CA"/>
    <w:rsid w:val="0008264A"/>
    <w:rsid w:val="00082AEE"/>
    <w:rsid w:val="00083D11"/>
    <w:rsid w:val="00084EF6"/>
    <w:rsid w:val="00085102"/>
    <w:rsid w:val="00085AEB"/>
    <w:rsid w:val="00085F23"/>
    <w:rsid w:val="000860D4"/>
    <w:rsid w:val="00093242"/>
    <w:rsid w:val="00093CB1"/>
    <w:rsid w:val="00094338"/>
    <w:rsid w:val="00094C7F"/>
    <w:rsid w:val="00095F88"/>
    <w:rsid w:val="000964E3"/>
    <w:rsid w:val="00096E26"/>
    <w:rsid w:val="00097C73"/>
    <w:rsid w:val="000A02A7"/>
    <w:rsid w:val="000A04B8"/>
    <w:rsid w:val="000A0E1F"/>
    <w:rsid w:val="000A1360"/>
    <w:rsid w:val="000A1815"/>
    <w:rsid w:val="000A189B"/>
    <w:rsid w:val="000A1999"/>
    <w:rsid w:val="000A3379"/>
    <w:rsid w:val="000A341B"/>
    <w:rsid w:val="000A39C0"/>
    <w:rsid w:val="000A775C"/>
    <w:rsid w:val="000B1C3C"/>
    <w:rsid w:val="000B2E00"/>
    <w:rsid w:val="000B3EE5"/>
    <w:rsid w:val="000B443E"/>
    <w:rsid w:val="000B4BA5"/>
    <w:rsid w:val="000B5238"/>
    <w:rsid w:val="000B7808"/>
    <w:rsid w:val="000C04E1"/>
    <w:rsid w:val="000C157F"/>
    <w:rsid w:val="000C295D"/>
    <w:rsid w:val="000C2990"/>
    <w:rsid w:val="000C394E"/>
    <w:rsid w:val="000C40AF"/>
    <w:rsid w:val="000C42ED"/>
    <w:rsid w:val="000C5479"/>
    <w:rsid w:val="000C655B"/>
    <w:rsid w:val="000C6DC1"/>
    <w:rsid w:val="000D05DD"/>
    <w:rsid w:val="000D0EA3"/>
    <w:rsid w:val="000D1B14"/>
    <w:rsid w:val="000D26FE"/>
    <w:rsid w:val="000D4AF7"/>
    <w:rsid w:val="000D4D3C"/>
    <w:rsid w:val="000D5E17"/>
    <w:rsid w:val="000D65AD"/>
    <w:rsid w:val="000D73C9"/>
    <w:rsid w:val="000E008C"/>
    <w:rsid w:val="000E02A7"/>
    <w:rsid w:val="000E05D6"/>
    <w:rsid w:val="000E157A"/>
    <w:rsid w:val="000E20EF"/>
    <w:rsid w:val="000E25B5"/>
    <w:rsid w:val="000E2939"/>
    <w:rsid w:val="000E6ECE"/>
    <w:rsid w:val="000E7E88"/>
    <w:rsid w:val="000F100F"/>
    <w:rsid w:val="000F146D"/>
    <w:rsid w:val="00100107"/>
    <w:rsid w:val="00100224"/>
    <w:rsid w:val="001004CD"/>
    <w:rsid w:val="00101151"/>
    <w:rsid w:val="00101853"/>
    <w:rsid w:val="00101EDD"/>
    <w:rsid w:val="00102C4D"/>
    <w:rsid w:val="00102CDF"/>
    <w:rsid w:val="001034AF"/>
    <w:rsid w:val="0010474D"/>
    <w:rsid w:val="00106008"/>
    <w:rsid w:val="00107338"/>
    <w:rsid w:val="00107594"/>
    <w:rsid w:val="001075DF"/>
    <w:rsid w:val="00110581"/>
    <w:rsid w:val="00110E21"/>
    <w:rsid w:val="00111B6C"/>
    <w:rsid w:val="00113D83"/>
    <w:rsid w:val="00115913"/>
    <w:rsid w:val="00115F20"/>
    <w:rsid w:val="0011665D"/>
    <w:rsid w:val="00116E72"/>
    <w:rsid w:val="001178E1"/>
    <w:rsid w:val="00117F1C"/>
    <w:rsid w:val="00124B80"/>
    <w:rsid w:val="001250A9"/>
    <w:rsid w:val="0012595B"/>
    <w:rsid w:val="00125A14"/>
    <w:rsid w:val="00125BF2"/>
    <w:rsid w:val="00126C40"/>
    <w:rsid w:val="001277EC"/>
    <w:rsid w:val="00130EEC"/>
    <w:rsid w:val="00131F7B"/>
    <w:rsid w:val="001327B4"/>
    <w:rsid w:val="00132A7A"/>
    <w:rsid w:val="001332D0"/>
    <w:rsid w:val="0013340C"/>
    <w:rsid w:val="00137069"/>
    <w:rsid w:val="00137B43"/>
    <w:rsid w:val="0014026C"/>
    <w:rsid w:val="00141425"/>
    <w:rsid w:val="00142912"/>
    <w:rsid w:val="00142DA0"/>
    <w:rsid w:val="001451C4"/>
    <w:rsid w:val="00145558"/>
    <w:rsid w:val="001456D8"/>
    <w:rsid w:val="001460E3"/>
    <w:rsid w:val="00146FB9"/>
    <w:rsid w:val="00147EBA"/>
    <w:rsid w:val="00151C18"/>
    <w:rsid w:val="00151F4A"/>
    <w:rsid w:val="00152A50"/>
    <w:rsid w:val="0015312E"/>
    <w:rsid w:val="00153236"/>
    <w:rsid w:val="00153AEE"/>
    <w:rsid w:val="00155C95"/>
    <w:rsid w:val="001575E3"/>
    <w:rsid w:val="001615C5"/>
    <w:rsid w:val="0016282A"/>
    <w:rsid w:val="001628E7"/>
    <w:rsid w:val="001633B0"/>
    <w:rsid w:val="001634A5"/>
    <w:rsid w:val="00163BAA"/>
    <w:rsid w:val="0016426A"/>
    <w:rsid w:val="00165138"/>
    <w:rsid w:val="001651A4"/>
    <w:rsid w:val="00167F81"/>
    <w:rsid w:val="0017075B"/>
    <w:rsid w:val="00170C86"/>
    <w:rsid w:val="00171A7E"/>
    <w:rsid w:val="00172565"/>
    <w:rsid w:val="001757AA"/>
    <w:rsid w:val="00176652"/>
    <w:rsid w:val="0017790F"/>
    <w:rsid w:val="00177BED"/>
    <w:rsid w:val="0018067E"/>
    <w:rsid w:val="001828FD"/>
    <w:rsid w:val="00182E24"/>
    <w:rsid w:val="0018311F"/>
    <w:rsid w:val="00183728"/>
    <w:rsid w:val="00183FE1"/>
    <w:rsid w:val="00184DA6"/>
    <w:rsid w:val="00185372"/>
    <w:rsid w:val="00186715"/>
    <w:rsid w:val="00187AC6"/>
    <w:rsid w:val="00187ECB"/>
    <w:rsid w:val="0019112A"/>
    <w:rsid w:val="00193F98"/>
    <w:rsid w:val="00196E68"/>
    <w:rsid w:val="001A0044"/>
    <w:rsid w:val="001A05F5"/>
    <w:rsid w:val="001A22E4"/>
    <w:rsid w:val="001A3DCF"/>
    <w:rsid w:val="001A4222"/>
    <w:rsid w:val="001A4928"/>
    <w:rsid w:val="001A5429"/>
    <w:rsid w:val="001A63B2"/>
    <w:rsid w:val="001A76C3"/>
    <w:rsid w:val="001B1A45"/>
    <w:rsid w:val="001B26C8"/>
    <w:rsid w:val="001B2C5A"/>
    <w:rsid w:val="001B3ED7"/>
    <w:rsid w:val="001B69E5"/>
    <w:rsid w:val="001B7CA6"/>
    <w:rsid w:val="001B7E93"/>
    <w:rsid w:val="001C0C3A"/>
    <w:rsid w:val="001C1C75"/>
    <w:rsid w:val="001C2233"/>
    <w:rsid w:val="001C2399"/>
    <w:rsid w:val="001C48CA"/>
    <w:rsid w:val="001C4F48"/>
    <w:rsid w:val="001C5992"/>
    <w:rsid w:val="001C5EF5"/>
    <w:rsid w:val="001C71EA"/>
    <w:rsid w:val="001C7496"/>
    <w:rsid w:val="001D149B"/>
    <w:rsid w:val="001D1601"/>
    <w:rsid w:val="001D2335"/>
    <w:rsid w:val="001D25C5"/>
    <w:rsid w:val="001D2B0E"/>
    <w:rsid w:val="001D2D6D"/>
    <w:rsid w:val="001D2ED9"/>
    <w:rsid w:val="001D3461"/>
    <w:rsid w:val="001D3860"/>
    <w:rsid w:val="001D479B"/>
    <w:rsid w:val="001E02B7"/>
    <w:rsid w:val="001E0391"/>
    <w:rsid w:val="001E0FD2"/>
    <w:rsid w:val="001E286B"/>
    <w:rsid w:val="001E2AEB"/>
    <w:rsid w:val="001E30BD"/>
    <w:rsid w:val="001E3896"/>
    <w:rsid w:val="001E3AB1"/>
    <w:rsid w:val="001E491C"/>
    <w:rsid w:val="001E609E"/>
    <w:rsid w:val="001E735E"/>
    <w:rsid w:val="001E749F"/>
    <w:rsid w:val="001F0B50"/>
    <w:rsid w:val="001F1D4B"/>
    <w:rsid w:val="001F1D6E"/>
    <w:rsid w:val="001F2D21"/>
    <w:rsid w:val="001F384B"/>
    <w:rsid w:val="001F38DA"/>
    <w:rsid w:val="001F40FF"/>
    <w:rsid w:val="001F4767"/>
    <w:rsid w:val="001F598D"/>
    <w:rsid w:val="001F63F9"/>
    <w:rsid w:val="0020014A"/>
    <w:rsid w:val="00201477"/>
    <w:rsid w:val="002023D5"/>
    <w:rsid w:val="00203135"/>
    <w:rsid w:val="0020394E"/>
    <w:rsid w:val="00203F2D"/>
    <w:rsid w:val="00205205"/>
    <w:rsid w:val="002054CD"/>
    <w:rsid w:val="002063A8"/>
    <w:rsid w:val="0020658B"/>
    <w:rsid w:val="0020662C"/>
    <w:rsid w:val="00206736"/>
    <w:rsid w:val="00206CAD"/>
    <w:rsid w:val="00206D9C"/>
    <w:rsid w:val="0020712A"/>
    <w:rsid w:val="00207C7B"/>
    <w:rsid w:val="00210249"/>
    <w:rsid w:val="0021027D"/>
    <w:rsid w:val="00210619"/>
    <w:rsid w:val="00210D35"/>
    <w:rsid w:val="002119AE"/>
    <w:rsid w:val="002132EC"/>
    <w:rsid w:val="00213BF6"/>
    <w:rsid w:val="00214BE4"/>
    <w:rsid w:val="002151BC"/>
    <w:rsid w:val="00215CC6"/>
    <w:rsid w:val="00216A5C"/>
    <w:rsid w:val="00217909"/>
    <w:rsid w:val="002200FC"/>
    <w:rsid w:val="00220AFD"/>
    <w:rsid w:val="00222B8C"/>
    <w:rsid w:val="00224F4F"/>
    <w:rsid w:val="0022503F"/>
    <w:rsid w:val="00227A66"/>
    <w:rsid w:val="002316DB"/>
    <w:rsid w:val="002323A3"/>
    <w:rsid w:val="00232DAF"/>
    <w:rsid w:val="00233FA7"/>
    <w:rsid w:val="00235329"/>
    <w:rsid w:val="0023690B"/>
    <w:rsid w:val="00236C45"/>
    <w:rsid w:val="00236DBD"/>
    <w:rsid w:val="00237F5D"/>
    <w:rsid w:val="00241397"/>
    <w:rsid w:val="00241536"/>
    <w:rsid w:val="002422A4"/>
    <w:rsid w:val="002428EC"/>
    <w:rsid w:val="00242CC6"/>
    <w:rsid w:val="00243373"/>
    <w:rsid w:val="00243618"/>
    <w:rsid w:val="0024393B"/>
    <w:rsid w:val="00245BA5"/>
    <w:rsid w:val="00246CD3"/>
    <w:rsid w:val="00250876"/>
    <w:rsid w:val="0025235B"/>
    <w:rsid w:val="0025522A"/>
    <w:rsid w:val="0025597A"/>
    <w:rsid w:val="00256413"/>
    <w:rsid w:val="00257F33"/>
    <w:rsid w:val="00260964"/>
    <w:rsid w:val="00261C0B"/>
    <w:rsid w:val="00262475"/>
    <w:rsid w:val="00262C81"/>
    <w:rsid w:val="002641C5"/>
    <w:rsid w:val="0026488D"/>
    <w:rsid w:val="00267093"/>
    <w:rsid w:val="0027094D"/>
    <w:rsid w:val="002724E9"/>
    <w:rsid w:val="00272821"/>
    <w:rsid w:val="00272AF6"/>
    <w:rsid w:val="00272C5E"/>
    <w:rsid w:val="00273971"/>
    <w:rsid w:val="00273D02"/>
    <w:rsid w:val="00274680"/>
    <w:rsid w:val="00274CA7"/>
    <w:rsid w:val="00275421"/>
    <w:rsid w:val="00275662"/>
    <w:rsid w:val="00276946"/>
    <w:rsid w:val="0027713A"/>
    <w:rsid w:val="0027782D"/>
    <w:rsid w:val="00280180"/>
    <w:rsid w:val="002803F1"/>
    <w:rsid w:val="00280634"/>
    <w:rsid w:val="0028264B"/>
    <w:rsid w:val="0028341B"/>
    <w:rsid w:val="00284DEB"/>
    <w:rsid w:val="00285880"/>
    <w:rsid w:val="00286059"/>
    <w:rsid w:val="0028710A"/>
    <w:rsid w:val="00287A91"/>
    <w:rsid w:val="00291A05"/>
    <w:rsid w:val="00291A95"/>
    <w:rsid w:val="00292B25"/>
    <w:rsid w:val="002944DA"/>
    <w:rsid w:val="00294F9D"/>
    <w:rsid w:val="00295E97"/>
    <w:rsid w:val="002961EB"/>
    <w:rsid w:val="002A0879"/>
    <w:rsid w:val="002A0AE6"/>
    <w:rsid w:val="002A0F85"/>
    <w:rsid w:val="002A1589"/>
    <w:rsid w:val="002A1EAC"/>
    <w:rsid w:val="002A4551"/>
    <w:rsid w:val="002A4A13"/>
    <w:rsid w:val="002A532F"/>
    <w:rsid w:val="002A6372"/>
    <w:rsid w:val="002A6510"/>
    <w:rsid w:val="002B054B"/>
    <w:rsid w:val="002B0BED"/>
    <w:rsid w:val="002B2359"/>
    <w:rsid w:val="002B29BD"/>
    <w:rsid w:val="002B3ACF"/>
    <w:rsid w:val="002B4595"/>
    <w:rsid w:val="002B4B49"/>
    <w:rsid w:val="002B614F"/>
    <w:rsid w:val="002B647E"/>
    <w:rsid w:val="002B6EDA"/>
    <w:rsid w:val="002B7129"/>
    <w:rsid w:val="002C0A1C"/>
    <w:rsid w:val="002C65F7"/>
    <w:rsid w:val="002C768D"/>
    <w:rsid w:val="002D1F21"/>
    <w:rsid w:val="002D3AA4"/>
    <w:rsid w:val="002D4AC6"/>
    <w:rsid w:val="002D524C"/>
    <w:rsid w:val="002D61CF"/>
    <w:rsid w:val="002D6302"/>
    <w:rsid w:val="002D7A4F"/>
    <w:rsid w:val="002E02EE"/>
    <w:rsid w:val="002E0EB1"/>
    <w:rsid w:val="002E213F"/>
    <w:rsid w:val="002E3AB7"/>
    <w:rsid w:val="002E4F4B"/>
    <w:rsid w:val="002E6161"/>
    <w:rsid w:val="002E650F"/>
    <w:rsid w:val="002E6540"/>
    <w:rsid w:val="002E672E"/>
    <w:rsid w:val="002E6D1F"/>
    <w:rsid w:val="002E6EA4"/>
    <w:rsid w:val="002E7613"/>
    <w:rsid w:val="002E7CA2"/>
    <w:rsid w:val="002F05B5"/>
    <w:rsid w:val="002F0C87"/>
    <w:rsid w:val="002F4AA6"/>
    <w:rsid w:val="002F5E5A"/>
    <w:rsid w:val="002F6060"/>
    <w:rsid w:val="002F6B8C"/>
    <w:rsid w:val="002F7C1D"/>
    <w:rsid w:val="002F7E5D"/>
    <w:rsid w:val="003001E4"/>
    <w:rsid w:val="00300581"/>
    <w:rsid w:val="00301AFF"/>
    <w:rsid w:val="003020DD"/>
    <w:rsid w:val="00303D86"/>
    <w:rsid w:val="00304619"/>
    <w:rsid w:val="003065A9"/>
    <w:rsid w:val="00307297"/>
    <w:rsid w:val="003077A1"/>
    <w:rsid w:val="003100D2"/>
    <w:rsid w:val="00311C74"/>
    <w:rsid w:val="00312499"/>
    <w:rsid w:val="00312A8E"/>
    <w:rsid w:val="003133A4"/>
    <w:rsid w:val="003137D4"/>
    <w:rsid w:val="0031452C"/>
    <w:rsid w:val="00315209"/>
    <w:rsid w:val="00315989"/>
    <w:rsid w:val="00315EAC"/>
    <w:rsid w:val="003160ED"/>
    <w:rsid w:val="003167E1"/>
    <w:rsid w:val="0031699A"/>
    <w:rsid w:val="00316DD8"/>
    <w:rsid w:val="00321752"/>
    <w:rsid w:val="00321E52"/>
    <w:rsid w:val="0032450B"/>
    <w:rsid w:val="0032474F"/>
    <w:rsid w:val="00324FB4"/>
    <w:rsid w:val="003251CA"/>
    <w:rsid w:val="00326BD0"/>
    <w:rsid w:val="003301DF"/>
    <w:rsid w:val="00330382"/>
    <w:rsid w:val="00331052"/>
    <w:rsid w:val="00331E53"/>
    <w:rsid w:val="0033242C"/>
    <w:rsid w:val="00333ED5"/>
    <w:rsid w:val="003355EC"/>
    <w:rsid w:val="00336490"/>
    <w:rsid w:val="003364B2"/>
    <w:rsid w:val="00336BC8"/>
    <w:rsid w:val="00340C6B"/>
    <w:rsid w:val="00342185"/>
    <w:rsid w:val="003461BE"/>
    <w:rsid w:val="00347231"/>
    <w:rsid w:val="00347878"/>
    <w:rsid w:val="00351209"/>
    <w:rsid w:val="00353504"/>
    <w:rsid w:val="00354DCD"/>
    <w:rsid w:val="00355870"/>
    <w:rsid w:val="003560E1"/>
    <w:rsid w:val="0035670C"/>
    <w:rsid w:val="00357995"/>
    <w:rsid w:val="00357A03"/>
    <w:rsid w:val="00357C9C"/>
    <w:rsid w:val="00360CA5"/>
    <w:rsid w:val="00360D36"/>
    <w:rsid w:val="00361084"/>
    <w:rsid w:val="0036148C"/>
    <w:rsid w:val="00361733"/>
    <w:rsid w:val="003628E8"/>
    <w:rsid w:val="003640FA"/>
    <w:rsid w:val="003641FE"/>
    <w:rsid w:val="003647AC"/>
    <w:rsid w:val="00365527"/>
    <w:rsid w:val="00367368"/>
    <w:rsid w:val="00367E76"/>
    <w:rsid w:val="003703BE"/>
    <w:rsid w:val="003708A5"/>
    <w:rsid w:val="003711CF"/>
    <w:rsid w:val="0037181E"/>
    <w:rsid w:val="003748E2"/>
    <w:rsid w:val="00374A28"/>
    <w:rsid w:val="00377599"/>
    <w:rsid w:val="003777E1"/>
    <w:rsid w:val="003812BD"/>
    <w:rsid w:val="00381404"/>
    <w:rsid w:val="003816A7"/>
    <w:rsid w:val="00381915"/>
    <w:rsid w:val="003824E8"/>
    <w:rsid w:val="00382D58"/>
    <w:rsid w:val="003834BE"/>
    <w:rsid w:val="003835D3"/>
    <w:rsid w:val="003845CF"/>
    <w:rsid w:val="00385046"/>
    <w:rsid w:val="00385E91"/>
    <w:rsid w:val="00386166"/>
    <w:rsid w:val="0038777C"/>
    <w:rsid w:val="00387BAC"/>
    <w:rsid w:val="00387CBF"/>
    <w:rsid w:val="00387F5B"/>
    <w:rsid w:val="0039086D"/>
    <w:rsid w:val="0039248C"/>
    <w:rsid w:val="0039316A"/>
    <w:rsid w:val="003942AB"/>
    <w:rsid w:val="00395557"/>
    <w:rsid w:val="00395634"/>
    <w:rsid w:val="00395A71"/>
    <w:rsid w:val="00395D8A"/>
    <w:rsid w:val="00395EEE"/>
    <w:rsid w:val="003A1430"/>
    <w:rsid w:val="003A1675"/>
    <w:rsid w:val="003A346E"/>
    <w:rsid w:val="003A4E76"/>
    <w:rsid w:val="003A56B4"/>
    <w:rsid w:val="003A5D9B"/>
    <w:rsid w:val="003A5E0A"/>
    <w:rsid w:val="003A720D"/>
    <w:rsid w:val="003B080E"/>
    <w:rsid w:val="003B145E"/>
    <w:rsid w:val="003B151C"/>
    <w:rsid w:val="003B2F34"/>
    <w:rsid w:val="003B2FE9"/>
    <w:rsid w:val="003B47D9"/>
    <w:rsid w:val="003B4FA1"/>
    <w:rsid w:val="003B7007"/>
    <w:rsid w:val="003C0140"/>
    <w:rsid w:val="003C04BB"/>
    <w:rsid w:val="003C0805"/>
    <w:rsid w:val="003C094E"/>
    <w:rsid w:val="003C09D9"/>
    <w:rsid w:val="003C1347"/>
    <w:rsid w:val="003C3483"/>
    <w:rsid w:val="003C4EE2"/>
    <w:rsid w:val="003C506A"/>
    <w:rsid w:val="003C53E1"/>
    <w:rsid w:val="003C5550"/>
    <w:rsid w:val="003C5A31"/>
    <w:rsid w:val="003C61B8"/>
    <w:rsid w:val="003C6CA5"/>
    <w:rsid w:val="003C7ABE"/>
    <w:rsid w:val="003D11A4"/>
    <w:rsid w:val="003D48B0"/>
    <w:rsid w:val="003D5A13"/>
    <w:rsid w:val="003D644E"/>
    <w:rsid w:val="003D6517"/>
    <w:rsid w:val="003D67AF"/>
    <w:rsid w:val="003D6A4E"/>
    <w:rsid w:val="003D7C69"/>
    <w:rsid w:val="003E0C48"/>
    <w:rsid w:val="003E1E78"/>
    <w:rsid w:val="003E20DA"/>
    <w:rsid w:val="003E35D7"/>
    <w:rsid w:val="003E45AC"/>
    <w:rsid w:val="003E4CD5"/>
    <w:rsid w:val="003E5027"/>
    <w:rsid w:val="003E5E49"/>
    <w:rsid w:val="003E611F"/>
    <w:rsid w:val="003E620E"/>
    <w:rsid w:val="003E631F"/>
    <w:rsid w:val="003E71FE"/>
    <w:rsid w:val="003E7A71"/>
    <w:rsid w:val="003E7C6B"/>
    <w:rsid w:val="003F248A"/>
    <w:rsid w:val="003F3AA2"/>
    <w:rsid w:val="003F7E1F"/>
    <w:rsid w:val="0040002C"/>
    <w:rsid w:val="00400F9E"/>
    <w:rsid w:val="004012B2"/>
    <w:rsid w:val="00401530"/>
    <w:rsid w:val="004019B7"/>
    <w:rsid w:val="00402AB3"/>
    <w:rsid w:val="00402DA9"/>
    <w:rsid w:val="004039B0"/>
    <w:rsid w:val="00403AE2"/>
    <w:rsid w:val="004052FA"/>
    <w:rsid w:val="00406F70"/>
    <w:rsid w:val="00407694"/>
    <w:rsid w:val="00407C16"/>
    <w:rsid w:val="00410160"/>
    <w:rsid w:val="00410586"/>
    <w:rsid w:val="00412FB5"/>
    <w:rsid w:val="004139D9"/>
    <w:rsid w:val="00416563"/>
    <w:rsid w:val="004167B9"/>
    <w:rsid w:val="00417647"/>
    <w:rsid w:val="0042057B"/>
    <w:rsid w:val="004205C8"/>
    <w:rsid w:val="0042191E"/>
    <w:rsid w:val="00422643"/>
    <w:rsid w:val="00424B4A"/>
    <w:rsid w:val="00425865"/>
    <w:rsid w:val="00426859"/>
    <w:rsid w:val="00427A71"/>
    <w:rsid w:val="004303D1"/>
    <w:rsid w:val="0043073E"/>
    <w:rsid w:val="004307B8"/>
    <w:rsid w:val="00430A12"/>
    <w:rsid w:val="004314A0"/>
    <w:rsid w:val="00433971"/>
    <w:rsid w:val="00436667"/>
    <w:rsid w:val="004370CE"/>
    <w:rsid w:val="004373D3"/>
    <w:rsid w:val="0043788C"/>
    <w:rsid w:val="0044071A"/>
    <w:rsid w:val="004407AD"/>
    <w:rsid w:val="00440866"/>
    <w:rsid w:val="004426F0"/>
    <w:rsid w:val="00442D96"/>
    <w:rsid w:val="0044318D"/>
    <w:rsid w:val="00443AF4"/>
    <w:rsid w:val="00443E0D"/>
    <w:rsid w:val="00444CA4"/>
    <w:rsid w:val="0044502D"/>
    <w:rsid w:val="00447358"/>
    <w:rsid w:val="004477CD"/>
    <w:rsid w:val="00447F40"/>
    <w:rsid w:val="004507BB"/>
    <w:rsid w:val="0045210F"/>
    <w:rsid w:val="00452B34"/>
    <w:rsid w:val="00453CC5"/>
    <w:rsid w:val="00455D73"/>
    <w:rsid w:val="0045698D"/>
    <w:rsid w:val="00457C99"/>
    <w:rsid w:val="00460DBF"/>
    <w:rsid w:val="00461442"/>
    <w:rsid w:val="00461691"/>
    <w:rsid w:val="00461E6E"/>
    <w:rsid w:val="004626D0"/>
    <w:rsid w:val="00464DC4"/>
    <w:rsid w:val="00466224"/>
    <w:rsid w:val="00470CFA"/>
    <w:rsid w:val="00471831"/>
    <w:rsid w:val="00471C71"/>
    <w:rsid w:val="00472DE1"/>
    <w:rsid w:val="004731D4"/>
    <w:rsid w:val="004742DC"/>
    <w:rsid w:val="00475421"/>
    <w:rsid w:val="00475791"/>
    <w:rsid w:val="00475EAE"/>
    <w:rsid w:val="00475FAA"/>
    <w:rsid w:val="0047792D"/>
    <w:rsid w:val="004779BE"/>
    <w:rsid w:val="00480307"/>
    <w:rsid w:val="00483A9C"/>
    <w:rsid w:val="00484649"/>
    <w:rsid w:val="004851C9"/>
    <w:rsid w:val="0048614B"/>
    <w:rsid w:val="00486754"/>
    <w:rsid w:val="00486A63"/>
    <w:rsid w:val="0048758F"/>
    <w:rsid w:val="00490618"/>
    <w:rsid w:val="004908F2"/>
    <w:rsid w:val="004927C8"/>
    <w:rsid w:val="00494271"/>
    <w:rsid w:val="00494F82"/>
    <w:rsid w:val="004958FB"/>
    <w:rsid w:val="0049755F"/>
    <w:rsid w:val="004A080F"/>
    <w:rsid w:val="004A085D"/>
    <w:rsid w:val="004A18BB"/>
    <w:rsid w:val="004A2182"/>
    <w:rsid w:val="004A2D2A"/>
    <w:rsid w:val="004A3A32"/>
    <w:rsid w:val="004A4A13"/>
    <w:rsid w:val="004A4F46"/>
    <w:rsid w:val="004A5CAA"/>
    <w:rsid w:val="004A6909"/>
    <w:rsid w:val="004A73FF"/>
    <w:rsid w:val="004A75BB"/>
    <w:rsid w:val="004B1170"/>
    <w:rsid w:val="004B2870"/>
    <w:rsid w:val="004B78C3"/>
    <w:rsid w:val="004C02FC"/>
    <w:rsid w:val="004C0F48"/>
    <w:rsid w:val="004C1C58"/>
    <w:rsid w:val="004C294E"/>
    <w:rsid w:val="004C2D2F"/>
    <w:rsid w:val="004C453C"/>
    <w:rsid w:val="004C5637"/>
    <w:rsid w:val="004C582D"/>
    <w:rsid w:val="004C5FB6"/>
    <w:rsid w:val="004C60CF"/>
    <w:rsid w:val="004C6B86"/>
    <w:rsid w:val="004D080C"/>
    <w:rsid w:val="004D0ADB"/>
    <w:rsid w:val="004D0AF7"/>
    <w:rsid w:val="004D0C78"/>
    <w:rsid w:val="004D28F8"/>
    <w:rsid w:val="004D2C04"/>
    <w:rsid w:val="004D33DA"/>
    <w:rsid w:val="004D47BF"/>
    <w:rsid w:val="004D52A7"/>
    <w:rsid w:val="004D6C8D"/>
    <w:rsid w:val="004D77CB"/>
    <w:rsid w:val="004E1943"/>
    <w:rsid w:val="004E3307"/>
    <w:rsid w:val="004E3340"/>
    <w:rsid w:val="004E3896"/>
    <w:rsid w:val="004E56C5"/>
    <w:rsid w:val="004E5895"/>
    <w:rsid w:val="004F09B2"/>
    <w:rsid w:val="004F11B2"/>
    <w:rsid w:val="004F14D3"/>
    <w:rsid w:val="004F1C0C"/>
    <w:rsid w:val="004F29C9"/>
    <w:rsid w:val="004F3AAB"/>
    <w:rsid w:val="004F3DB1"/>
    <w:rsid w:val="004F421B"/>
    <w:rsid w:val="004F58B4"/>
    <w:rsid w:val="004F6364"/>
    <w:rsid w:val="004F6B41"/>
    <w:rsid w:val="00501DF9"/>
    <w:rsid w:val="00502753"/>
    <w:rsid w:val="00502BC2"/>
    <w:rsid w:val="005031AE"/>
    <w:rsid w:val="005033C3"/>
    <w:rsid w:val="00503C07"/>
    <w:rsid w:val="005053C8"/>
    <w:rsid w:val="00507648"/>
    <w:rsid w:val="00507694"/>
    <w:rsid w:val="0050775B"/>
    <w:rsid w:val="00510A92"/>
    <w:rsid w:val="00512094"/>
    <w:rsid w:val="0051258B"/>
    <w:rsid w:val="00515E4D"/>
    <w:rsid w:val="0051693D"/>
    <w:rsid w:val="0052042C"/>
    <w:rsid w:val="005211EB"/>
    <w:rsid w:val="00523E3D"/>
    <w:rsid w:val="005240BF"/>
    <w:rsid w:val="00524899"/>
    <w:rsid w:val="0052530A"/>
    <w:rsid w:val="00525A29"/>
    <w:rsid w:val="00525AB6"/>
    <w:rsid w:val="00526542"/>
    <w:rsid w:val="00526C75"/>
    <w:rsid w:val="005276A3"/>
    <w:rsid w:val="00527ED6"/>
    <w:rsid w:val="005303DB"/>
    <w:rsid w:val="005309FC"/>
    <w:rsid w:val="00530E92"/>
    <w:rsid w:val="00532685"/>
    <w:rsid w:val="00535906"/>
    <w:rsid w:val="00537C21"/>
    <w:rsid w:val="0054043A"/>
    <w:rsid w:val="00541137"/>
    <w:rsid w:val="005423B6"/>
    <w:rsid w:val="005439CD"/>
    <w:rsid w:val="00544486"/>
    <w:rsid w:val="00545C64"/>
    <w:rsid w:val="00546096"/>
    <w:rsid w:val="00546DA8"/>
    <w:rsid w:val="00546FA9"/>
    <w:rsid w:val="0054771F"/>
    <w:rsid w:val="0055017B"/>
    <w:rsid w:val="0055081C"/>
    <w:rsid w:val="0055197C"/>
    <w:rsid w:val="0055244D"/>
    <w:rsid w:val="005527BF"/>
    <w:rsid w:val="00552B88"/>
    <w:rsid w:val="00553A72"/>
    <w:rsid w:val="005551B1"/>
    <w:rsid w:val="005551C7"/>
    <w:rsid w:val="00555413"/>
    <w:rsid w:val="005608C1"/>
    <w:rsid w:val="00560A91"/>
    <w:rsid w:val="00560E71"/>
    <w:rsid w:val="00563235"/>
    <w:rsid w:val="00565543"/>
    <w:rsid w:val="00567A17"/>
    <w:rsid w:val="00570030"/>
    <w:rsid w:val="00570CDD"/>
    <w:rsid w:val="00572453"/>
    <w:rsid w:val="005727AB"/>
    <w:rsid w:val="00572FD3"/>
    <w:rsid w:val="005733CF"/>
    <w:rsid w:val="00573B41"/>
    <w:rsid w:val="005747C5"/>
    <w:rsid w:val="00574C2A"/>
    <w:rsid w:val="0057638B"/>
    <w:rsid w:val="00576E05"/>
    <w:rsid w:val="0057705F"/>
    <w:rsid w:val="00581793"/>
    <w:rsid w:val="00581AB3"/>
    <w:rsid w:val="00581D68"/>
    <w:rsid w:val="00581D77"/>
    <w:rsid w:val="00582213"/>
    <w:rsid w:val="005824EE"/>
    <w:rsid w:val="00582FB7"/>
    <w:rsid w:val="00583654"/>
    <w:rsid w:val="0058593F"/>
    <w:rsid w:val="005867A6"/>
    <w:rsid w:val="00590077"/>
    <w:rsid w:val="0059009B"/>
    <w:rsid w:val="00590CE2"/>
    <w:rsid w:val="0059150E"/>
    <w:rsid w:val="00592B30"/>
    <w:rsid w:val="00592CDF"/>
    <w:rsid w:val="005936AB"/>
    <w:rsid w:val="00594B2C"/>
    <w:rsid w:val="005A0C26"/>
    <w:rsid w:val="005A1075"/>
    <w:rsid w:val="005A11A3"/>
    <w:rsid w:val="005A11AA"/>
    <w:rsid w:val="005A4167"/>
    <w:rsid w:val="005A48CC"/>
    <w:rsid w:val="005A6515"/>
    <w:rsid w:val="005A6841"/>
    <w:rsid w:val="005A6A5C"/>
    <w:rsid w:val="005A7814"/>
    <w:rsid w:val="005A7BA6"/>
    <w:rsid w:val="005A7E04"/>
    <w:rsid w:val="005B0C20"/>
    <w:rsid w:val="005B0DED"/>
    <w:rsid w:val="005B1473"/>
    <w:rsid w:val="005B37D8"/>
    <w:rsid w:val="005B3DC5"/>
    <w:rsid w:val="005B48A5"/>
    <w:rsid w:val="005B5875"/>
    <w:rsid w:val="005B5AE7"/>
    <w:rsid w:val="005B5B8D"/>
    <w:rsid w:val="005B6C94"/>
    <w:rsid w:val="005C0101"/>
    <w:rsid w:val="005C0983"/>
    <w:rsid w:val="005C16CE"/>
    <w:rsid w:val="005C339C"/>
    <w:rsid w:val="005C35DF"/>
    <w:rsid w:val="005C3F32"/>
    <w:rsid w:val="005C4D1F"/>
    <w:rsid w:val="005C55BA"/>
    <w:rsid w:val="005C795B"/>
    <w:rsid w:val="005C7A9C"/>
    <w:rsid w:val="005D0294"/>
    <w:rsid w:val="005D0D4C"/>
    <w:rsid w:val="005D18A9"/>
    <w:rsid w:val="005D1BB1"/>
    <w:rsid w:val="005D1F51"/>
    <w:rsid w:val="005D22C7"/>
    <w:rsid w:val="005D245C"/>
    <w:rsid w:val="005D26D8"/>
    <w:rsid w:val="005D2B42"/>
    <w:rsid w:val="005D346B"/>
    <w:rsid w:val="005D3B5C"/>
    <w:rsid w:val="005D565C"/>
    <w:rsid w:val="005D5DEA"/>
    <w:rsid w:val="005D5F32"/>
    <w:rsid w:val="005D6438"/>
    <w:rsid w:val="005D77F2"/>
    <w:rsid w:val="005D794F"/>
    <w:rsid w:val="005D7AD7"/>
    <w:rsid w:val="005D7E42"/>
    <w:rsid w:val="005E048D"/>
    <w:rsid w:val="005E208F"/>
    <w:rsid w:val="005E4648"/>
    <w:rsid w:val="005E467B"/>
    <w:rsid w:val="005E46A9"/>
    <w:rsid w:val="005E4D73"/>
    <w:rsid w:val="005E524F"/>
    <w:rsid w:val="005E566E"/>
    <w:rsid w:val="005F114B"/>
    <w:rsid w:val="005F1584"/>
    <w:rsid w:val="005F1686"/>
    <w:rsid w:val="005F1F7A"/>
    <w:rsid w:val="005F2034"/>
    <w:rsid w:val="005F3428"/>
    <w:rsid w:val="005F4F21"/>
    <w:rsid w:val="005F5AA3"/>
    <w:rsid w:val="005F631E"/>
    <w:rsid w:val="005F6823"/>
    <w:rsid w:val="005F7764"/>
    <w:rsid w:val="005F7C6B"/>
    <w:rsid w:val="00600922"/>
    <w:rsid w:val="006017CA"/>
    <w:rsid w:val="00601CCF"/>
    <w:rsid w:val="00602296"/>
    <w:rsid w:val="00602BF2"/>
    <w:rsid w:val="00603614"/>
    <w:rsid w:val="00604633"/>
    <w:rsid w:val="00604656"/>
    <w:rsid w:val="00604B21"/>
    <w:rsid w:val="00607322"/>
    <w:rsid w:val="006073C4"/>
    <w:rsid w:val="00610009"/>
    <w:rsid w:val="006117B3"/>
    <w:rsid w:val="00611D80"/>
    <w:rsid w:val="00612E81"/>
    <w:rsid w:val="00613110"/>
    <w:rsid w:val="006136AF"/>
    <w:rsid w:val="00613D6C"/>
    <w:rsid w:val="00613FA7"/>
    <w:rsid w:val="00614553"/>
    <w:rsid w:val="00615B1C"/>
    <w:rsid w:val="00616AC5"/>
    <w:rsid w:val="00620E9C"/>
    <w:rsid w:val="006246F7"/>
    <w:rsid w:val="00624FE0"/>
    <w:rsid w:val="00626ACB"/>
    <w:rsid w:val="00630A40"/>
    <w:rsid w:val="00631C78"/>
    <w:rsid w:val="0063367F"/>
    <w:rsid w:val="00636205"/>
    <w:rsid w:val="00636D92"/>
    <w:rsid w:val="006371FF"/>
    <w:rsid w:val="0064041F"/>
    <w:rsid w:val="00640A8E"/>
    <w:rsid w:val="00640C52"/>
    <w:rsid w:val="00642392"/>
    <w:rsid w:val="006432DB"/>
    <w:rsid w:val="00643BC4"/>
    <w:rsid w:val="00643CB9"/>
    <w:rsid w:val="00644142"/>
    <w:rsid w:val="00646C9D"/>
    <w:rsid w:val="00647177"/>
    <w:rsid w:val="00654A07"/>
    <w:rsid w:val="006576B3"/>
    <w:rsid w:val="00657A76"/>
    <w:rsid w:val="00660FA2"/>
    <w:rsid w:val="0066110D"/>
    <w:rsid w:val="006611DA"/>
    <w:rsid w:val="006625DC"/>
    <w:rsid w:val="006636E5"/>
    <w:rsid w:val="00663EAB"/>
    <w:rsid w:val="00664B82"/>
    <w:rsid w:val="006675B9"/>
    <w:rsid w:val="006710BA"/>
    <w:rsid w:val="00671A29"/>
    <w:rsid w:val="00671D88"/>
    <w:rsid w:val="0067297C"/>
    <w:rsid w:val="006736D8"/>
    <w:rsid w:val="00673F38"/>
    <w:rsid w:val="00674113"/>
    <w:rsid w:val="00675088"/>
    <w:rsid w:val="006758E7"/>
    <w:rsid w:val="00680601"/>
    <w:rsid w:val="00680FC8"/>
    <w:rsid w:val="00683168"/>
    <w:rsid w:val="00683EC1"/>
    <w:rsid w:val="00685371"/>
    <w:rsid w:val="00691222"/>
    <w:rsid w:val="006914F7"/>
    <w:rsid w:val="00691D41"/>
    <w:rsid w:val="006921C3"/>
    <w:rsid w:val="00692563"/>
    <w:rsid w:val="0069299D"/>
    <w:rsid w:val="006935B0"/>
    <w:rsid w:val="0069402D"/>
    <w:rsid w:val="0069440B"/>
    <w:rsid w:val="00694E52"/>
    <w:rsid w:val="006951C1"/>
    <w:rsid w:val="00695BC2"/>
    <w:rsid w:val="00696180"/>
    <w:rsid w:val="00696B77"/>
    <w:rsid w:val="006A09D9"/>
    <w:rsid w:val="006A0A97"/>
    <w:rsid w:val="006A0BB3"/>
    <w:rsid w:val="006A103E"/>
    <w:rsid w:val="006A3B16"/>
    <w:rsid w:val="006A603B"/>
    <w:rsid w:val="006A66DA"/>
    <w:rsid w:val="006A729F"/>
    <w:rsid w:val="006A731A"/>
    <w:rsid w:val="006A77D2"/>
    <w:rsid w:val="006B0CC9"/>
    <w:rsid w:val="006B1FD3"/>
    <w:rsid w:val="006B3C01"/>
    <w:rsid w:val="006B5161"/>
    <w:rsid w:val="006B5A01"/>
    <w:rsid w:val="006B6341"/>
    <w:rsid w:val="006B695C"/>
    <w:rsid w:val="006B6C44"/>
    <w:rsid w:val="006C0B0B"/>
    <w:rsid w:val="006C2F81"/>
    <w:rsid w:val="006C55B6"/>
    <w:rsid w:val="006C5ED8"/>
    <w:rsid w:val="006C653C"/>
    <w:rsid w:val="006C6741"/>
    <w:rsid w:val="006C7855"/>
    <w:rsid w:val="006D0B70"/>
    <w:rsid w:val="006D19E8"/>
    <w:rsid w:val="006D20CE"/>
    <w:rsid w:val="006D67A9"/>
    <w:rsid w:val="006D6F87"/>
    <w:rsid w:val="006D7294"/>
    <w:rsid w:val="006E0B66"/>
    <w:rsid w:val="006E0E94"/>
    <w:rsid w:val="006E0F3B"/>
    <w:rsid w:val="006E0F5E"/>
    <w:rsid w:val="006E1180"/>
    <w:rsid w:val="006E16DE"/>
    <w:rsid w:val="006E1C3B"/>
    <w:rsid w:val="006E1F37"/>
    <w:rsid w:val="006E2B11"/>
    <w:rsid w:val="006E2DC8"/>
    <w:rsid w:val="006E391D"/>
    <w:rsid w:val="006E4FC4"/>
    <w:rsid w:val="006E6C43"/>
    <w:rsid w:val="006F1A21"/>
    <w:rsid w:val="006F344D"/>
    <w:rsid w:val="006F4045"/>
    <w:rsid w:val="006F5B63"/>
    <w:rsid w:val="006F62F5"/>
    <w:rsid w:val="006F6454"/>
    <w:rsid w:val="006F6C05"/>
    <w:rsid w:val="006F77FD"/>
    <w:rsid w:val="007013F7"/>
    <w:rsid w:val="00701550"/>
    <w:rsid w:val="007027C4"/>
    <w:rsid w:val="00703094"/>
    <w:rsid w:val="007046A5"/>
    <w:rsid w:val="00706373"/>
    <w:rsid w:val="0070649D"/>
    <w:rsid w:val="00706AD4"/>
    <w:rsid w:val="00706E57"/>
    <w:rsid w:val="00711159"/>
    <w:rsid w:val="0071217E"/>
    <w:rsid w:val="0071351C"/>
    <w:rsid w:val="0071442E"/>
    <w:rsid w:val="00714774"/>
    <w:rsid w:val="00715397"/>
    <w:rsid w:val="00715ADF"/>
    <w:rsid w:val="007161B8"/>
    <w:rsid w:val="0071723B"/>
    <w:rsid w:val="00717351"/>
    <w:rsid w:val="00717B5F"/>
    <w:rsid w:val="00720974"/>
    <w:rsid w:val="00721461"/>
    <w:rsid w:val="00721E20"/>
    <w:rsid w:val="00723891"/>
    <w:rsid w:val="007242CA"/>
    <w:rsid w:val="007250E1"/>
    <w:rsid w:val="007251C4"/>
    <w:rsid w:val="00725C5B"/>
    <w:rsid w:val="00725F0C"/>
    <w:rsid w:val="007261BD"/>
    <w:rsid w:val="00726331"/>
    <w:rsid w:val="007305F4"/>
    <w:rsid w:val="00732929"/>
    <w:rsid w:val="007348D2"/>
    <w:rsid w:val="00734B11"/>
    <w:rsid w:val="00737229"/>
    <w:rsid w:val="00737769"/>
    <w:rsid w:val="00740595"/>
    <w:rsid w:val="0074244F"/>
    <w:rsid w:val="00743DD3"/>
    <w:rsid w:val="00744117"/>
    <w:rsid w:val="00745223"/>
    <w:rsid w:val="00750ABC"/>
    <w:rsid w:val="007510F2"/>
    <w:rsid w:val="00755330"/>
    <w:rsid w:val="007555A1"/>
    <w:rsid w:val="00755DF5"/>
    <w:rsid w:val="00756707"/>
    <w:rsid w:val="00756916"/>
    <w:rsid w:val="00757F4F"/>
    <w:rsid w:val="0076076D"/>
    <w:rsid w:val="007616E7"/>
    <w:rsid w:val="007617D3"/>
    <w:rsid w:val="00761BA4"/>
    <w:rsid w:val="007623FB"/>
    <w:rsid w:val="00762FFB"/>
    <w:rsid w:val="007633BF"/>
    <w:rsid w:val="00763707"/>
    <w:rsid w:val="00763FD6"/>
    <w:rsid w:val="007643F7"/>
    <w:rsid w:val="0076456C"/>
    <w:rsid w:val="0076496E"/>
    <w:rsid w:val="00764D6F"/>
    <w:rsid w:val="00764FD7"/>
    <w:rsid w:val="007666CB"/>
    <w:rsid w:val="00771779"/>
    <w:rsid w:val="00772452"/>
    <w:rsid w:val="0077277E"/>
    <w:rsid w:val="007734BB"/>
    <w:rsid w:val="007734C4"/>
    <w:rsid w:val="00773C83"/>
    <w:rsid w:val="00775327"/>
    <w:rsid w:val="00775713"/>
    <w:rsid w:val="007761F6"/>
    <w:rsid w:val="00776D2C"/>
    <w:rsid w:val="0077722B"/>
    <w:rsid w:val="007775F8"/>
    <w:rsid w:val="00777D4A"/>
    <w:rsid w:val="00780A0A"/>
    <w:rsid w:val="00780E5C"/>
    <w:rsid w:val="00781613"/>
    <w:rsid w:val="00781BB7"/>
    <w:rsid w:val="00781D98"/>
    <w:rsid w:val="00782389"/>
    <w:rsid w:val="0078559B"/>
    <w:rsid w:val="007856B0"/>
    <w:rsid w:val="0078574F"/>
    <w:rsid w:val="00785AC3"/>
    <w:rsid w:val="00785F74"/>
    <w:rsid w:val="00787810"/>
    <w:rsid w:val="007916FE"/>
    <w:rsid w:val="00791A09"/>
    <w:rsid w:val="00792F6A"/>
    <w:rsid w:val="00794919"/>
    <w:rsid w:val="0079541E"/>
    <w:rsid w:val="007963C4"/>
    <w:rsid w:val="00796648"/>
    <w:rsid w:val="00796714"/>
    <w:rsid w:val="007A038D"/>
    <w:rsid w:val="007A08EF"/>
    <w:rsid w:val="007A1205"/>
    <w:rsid w:val="007A2072"/>
    <w:rsid w:val="007A3581"/>
    <w:rsid w:val="007A411D"/>
    <w:rsid w:val="007A42B4"/>
    <w:rsid w:val="007A4693"/>
    <w:rsid w:val="007A5791"/>
    <w:rsid w:val="007A67AD"/>
    <w:rsid w:val="007A689A"/>
    <w:rsid w:val="007B0104"/>
    <w:rsid w:val="007B0D6C"/>
    <w:rsid w:val="007B0FE4"/>
    <w:rsid w:val="007B15D8"/>
    <w:rsid w:val="007B22A9"/>
    <w:rsid w:val="007B3306"/>
    <w:rsid w:val="007B607F"/>
    <w:rsid w:val="007B6814"/>
    <w:rsid w:val="007C0FD6"/>
    <w:rsid w:val="007C1192"/>
    <w:rsid w:val="007C122D"/>
    <w:rsid w:val="007C24D1"/>
    <w:rsid w:val="007C3810"/>
    <w:rsid w:val="007C4720"/>
    <w:rsid w:val="007C517C"/>
    <w:rsid w:val="007C626D"/>
    <w:rsid w:val="007C6354"/>
    <w:rsid w:val="007C6A93"/>
    <w:rsid w:val="007D2721"/>
    <w:rsid w:val="007D367E"/>
    <w:rsid w:val="007D3A8B"/>
    <w:rsid w:val="007D3B4C"/>
    <w:rsid w:val="007D4BAF"/>
    <w:rsid w:val="007D6EA1"/>
    <w:rsid w:val="007D7D8D"/>
    <w:rsid w:val="007D7F99"/>
    <w:rsid w:val="007E1FC9"/>
    <w:rsid w:val="007E314E"/>
    <w:rsid w:val="007E4CBA"/>
    <w:rsid w:val="007E4E02"/>
    <w:rsid w:val="007E5B31"/>
    <w:rsid w:val="007F02BA"/>
    <w:rsid w:val="007F09F1"/>
    <w:rsid w:val="007F0BEF"/>
    <w:rsid w:val="007F1791"/>
    <w:rsid w:val="007F3350"/>
    <w:rsid w:val="007F3B1C"/>
    <w:rsid w:val="007F624A"/>
    <w:rsid w:val="008006D6"/>
    <w:rsid w:val="00800C0D"/>
    <w:rsid w:val="00800C33"/>
    <w:rsid w:val="0080267B"/>
    <w:rsid w:val="00802878"/>
    <w:rsid w:val="0080299E"/>
    <w:rsid w:val="00802E4C"/>
    <w:rsid w:val="00802F16"/>
    <w:rsid w:val="00805AC8"/>
    <w:rsid w:val="0080683D"/>
    <w:rsid w:val="00806C00"/>
    <w:rsid w:val="00806E2B"/>
    <w:rsid w:val="00807056"/>
    <w:rsid w:val="0080734F"/>
    <w:rsid w:val="0081198A"/>
    <w:rsid w:val="00812F9E"/>
    <w:rsid w:val="0081318F"/>
    <w:rsid w:val="00813883"/>
    <w:rsid w:val="00813C9C"/>
    <w:rsid w:val="008159BB"/>
    <w:rsid w:val="00815ACE"/>
    <w:rsid w:val="008167BD"/>
    <w:rsid w:val="008177F3"/>
    <w:rsid w:val="00823833"/>
    <w:rsid w:val="00823EEE"/>
    <w:rsid w:val="00824532"/>
    <w:rsid w:val="0082478E"/>
    <w:rsid w:val="00824A3A"/>
    <w:rsid w:val="00825317"/>
    <w:rsid w:val="008258FF"/>
    <w:rsid w:val="00825BF6"/>
    <w:rsid w:val="008267D2"/>
    <w:rsid w:val="008300D2"/>
    <w:rsid w:val="00831372"/>
    <w:rsid w:val="0083273F"/>
    <w:rsid w:val="00832B60"/>
    <w:rsid w:val="00835061"/>
    <w:rsid w:val="00835F6B"/>
    <w:rsid w:val="00836136"/>
    <w:rsid w:val="008404F9"/>
    <w:rsid w:val="00840812"/>
    <w:rsid w:val="00843939"/>
    <w:rsid w:val="00843EEB"/>
    <w:rsid w:val="008452A0"/>
    <w:rsid w:val="00845E60"/>
    <w:rsid w:val="0084636E"/>
    <w:rsid w:val="0084690A"/>
    <w:rsid w:val="00850A60"/>
    <w:rsid w:val="00850E28"/>
    <w:rsid w:val="0085174E"/>
    <w:rsid w:val="00851C91"/>
    <w:rsid w:val="00851FF7"/>
    <w:rsid w:val="008526D8"/>
    <w:rsid w:val="008532A0"/>
    <w:rsid w:val="00853506"/>
    <w:rsid w:val="0085358D"/>
    <w:rsid w:val="0085495D"/>
    <w:rsid w:val="008549DC"/>
    <w:rsid w:val="008555AF"/>
    <w:rsid w:val="00856DDA"/>
    <w:rsid w:val="0085755D"/>
    <w:rsid w:val="0086018A"/>
    <w:rsid w:val="008639BF"/>
    <w:rsid w:val="00863D23"/>
    <w:rsid w:val="008640AF"/>
    <w:rsid w:val="008644BF"/>
    <w:rsid w:val="00865058"/>
    <w:rsid w:val="00866A7C"/>
    <w:rsid w:val="008671B7"/>
    <w:rsid w:val="008677FA"/>
    <w:rsid w:val="00870821"/>
    <w:rsid w:val="00872176"/>
    <w:rsid w:val="00872ABB"/>
    <w:rsid w:val="00880391"/>
    <w:rsid w:val="00880533"/>
    <w:rsid w:val="008820A3"/>
    <w:rsid w:val="00884373"/>
    <w:rsid w:val="0088486F"/>
    <w:rsid w:val="008850DE"/>
    <w:rsid w:val="00885803"/>
    <w:rsid w:val="008858CA"/>
    <w:rsid w:val="008859DC"/>
    <w:rsid w:val="00885BA1"/>
    <w:rsid w:val="008869FC"/>
    <w:rsid w:val="00886EE4"/>
    <w:rsid w:val="00887479"/>
    <w:rsid w:val="00893763"/>
    <w:rsid w:val="0089476C"/>
    <w:rsid w:val="00894FA9"/>
    <w:rsid w:val="0089558C"/>
    <w:rsid w:val="008979FB"/>
    <w:rsid w:val="00897B8A"/>
    <w:rsid w:val="008A0C76"/>
    <w:rsid w:val="008A0F78"/>
    <w:rsid w:val="008A4B1D"/>
    <w:rsid w:val="008A5B65"/>
    <w:rsid w:val="008A7B28"/>
    <w:rsid w:val="008A7D1C"/>
    <w:rsid w:val="008B22EB"/>
    <w:rsid w:val="008B35B5"/>
    <w:rsid w:val="008B4F20"/>
    <w:rsid w:val="008B5149"/>
    <w:rsid w:val="008B780B"/>
    <w:rsid w:val="008C04A5"/>
    <w:rsid w:val="008C04EA"/>
    <w:rsid w:val="008C1E99"/>
    <w:rsid w:val="008C2411"/>
    <w:rsid w:val="008C3F2A"/>
    <w:rsid w:val="008C5456"/>
    <w:rsid w:val="008C5D2E"/>
    <w:rsid w:val="008C6FA7"/>
    <w:rsid w:val="008C7DE5"/>
    <w:rsid w:val="008D069A"/>
    <w:rsid w:val="008D16C1"/>
    <w:rsid w:val="008D1816"/>
    <w:rsid w:val="008D5769"/>
    <w:rsid w:val="008D701C"/>
    <w:rsid w:val="008E0518"/>
    <w:rsid w:val="008E070B"/>
    <w:rsid w:val="008E0F58"/>
    <w:rsid w:val="008E13AE"/>
    <w:rsid w:val="008E1862"/>
    <w:rsid w:val="008E2947"/>
    <w:rsid w:val="008E2B6E"/>
    <w:rsid w:val="008E3B13"/>
    <w:rsid w:val="008E3BA8"/>
    <w:rsid w:val="008E414B"/>
    <w:rsid w:val="008E471A"/>
    <w:rsid w:val="008E6565"/>
    <w:rsid w:val="008E72BB"/>
    <w:rsid w:val="008E76B5"/>
    <w:rsid w:val="008F10C4"/>
    <w:rsid w:val="008F284C"/>
    <w:rsid w:val="008F2B8F"/>
    <w:rsid w:val="008F4D55"/>
    <w:rsid w:val="008F5F5B"/>
    <w:rsid w:val="008F67C4"/>
    <w:rsid w:val="008F6AAD"/>
    <w:rsid w:val="008F6B7F"/>
    <w:rsid w:val="008F787A"/>
    <w:rsid w:val="008F7C06"/>
    <w:rsid w:val="00900D46"/>
    <w:rsid w:val="009010A2"/>
    <w:rsid w:val="009011A9"/>
    <w:rsid w:val="00901261"/>
    <w:rsid w:val="0090135E"/>
    <w:rsid w:val="009025A5"/>
    <w:rsid w:val="0090301E"/>
    <w:rsid w:val="00903D6E"/>
    <w:rsid w:val="00904595"/>
    <w:rsid w:val="00904998"/>
    <w:rsid w:val="00905B1B"/>
    <w:rsid w:val="00906768"/>
    <w:rsid w:val="009075D1"/>
    <w:rsid w:val="0091077A"/>
    <w:rsid w:val="00910E00"/>
    <w:rsid w:val="00910EEB"/>
    <w:rsid w:val="00911252"/>
    <w:rsid w:val="009139EA"/>
    <w:rsid w:val="00913CCD"/>
    <w:rsid w:val="009148F2"/>
    <w:rsid w:val="00914BD4"/>
    <w:rsid w:val="00916C2B"/>
    <w:rsid w:val="00920585"/>
    <w:rsid w:val="009205B2"/>
    <w:rsid w:val="00920B57"/>
    <w:rsid w:val="00920E53"/>
    <w:rsid w:val="00923B6D"/>
    <w:rsid w:val="0092415F"/>
    <w:rsid w:val="0092644A"/>
    <w:rsid w:val="009264E9"/>
    <w:rsid w:val="00931A2B"/>
    <w:rsid w:val="00932056"/>
    <w:rsid w:val="009321D9"/>
    <w:rsid w:val="009327C7"/>
    <w:rsid w:val="0093450A"/>
    <w:rsid w:val="0093473F"/>
    <w:rsid w:val="0093566D"/>
    <w:rsid w:val="00935CEC"/>
    <w:rsid w:val="009376FA"/>
    <w:rsid w:val="00937C23"/>
    <w:rsid w:val="0094037D"/>
    <w:rsid w:val="00942465"/>
    <w:rsid w:val="00944780"/>
    <w:rsid w:val="00944A7F"/>
    <w:rsid w:val="00946102"/>
    <w:rsid w:val="009469B0"/>
    <w:rsid w:val="009474BC"/>
    <w:rsid w:val="009478F3"/>
    <w:rsid w:val="009479DB"/>
    <w:rsid w:val="009515EE"/>
    <w:rsid w:val="00952AC0"/>
    <w:rsid w:val="00953F4C"/>
    <w:rsid w:val="0095519D"/>
    <w:rsid w:val="0095536E"/>
    <w:rsid w:val="009554ED"/>
    <w:rsid w:val="00955B1F"/>
    <w:rsid w:val="00955EA0"/>
    <w:rsid w:val="0095642D"/>
    <w:rsid w:val="0095649A"/>
    <w:rsid w:val="00957116"/>
    <w:rsid w:val="0095745D"/>
    <w:rsid w:val="0095772B"/>
    <w:rsid w:val="00957838"/>
    <w:rsid w:val="009603F6"/>
    <w:rsid w:val="00960B24"/>
    <w:rsid w:val="0096188D"/>
    <w:rsid w:val="00962AA5"/>
    <w:rsid w:val="00963116"/>
    <w:rsid w:val="00963322"/>
    <w:rsid w:val="00963526"/>
    <w:rsid w:val="00964831"/>
    <w:rsid w:val="0096487E"/>
    <w:rsid w:val="00964B93"/>
    <w:rsid w:val="00966089"/>
    <w:rsid w:val="00967162"/>
    <w:rsid w:val="0096768C"/>
    <w:rsid w:val="009719C9"/>
    <w:rsid w:val="009738D9"/>
    <w:rsid w:val="009749F4"/>
    <w:rsid w:val="00974E29"/>
    <w:rsid w:val="009765D8"/>
    <w:rsid w:val="0097711D"/>
    <w:rsid w:val="009809F2"/>
    <w:rsid w:val="00981E02"/>
    <w:rsid w:val="00981E8E"/>
    <w:rsid w:val="0098385C"/>
    <w:rsid w:val="00984477"/>
    <w:rsid w:val="009926BA"/>
    <w:rsid w:val="00992940"/>
    <w:rsid w:val="009929EB"/>
    <w:rsid w:val="00993823"/>
    <w:rsid w:val="00993C4B"/>
    <w:rsid w:val="00993ECE"/>
    <w:rsid w:val="0099488E"/>
    <w:rsid w:val="00995CD5"/>
    <w:rsid w:val="009961C8"/>
    <w:rsid w:val="00996808"/>
    <w:rsid w:val="00996C47"/>
    <w:rsid w:val="0099729B"/>
    <w:rsid w:val="0099736B"/>
    <w:rsid w:val="009977AB"/>
    <w:rsid w:val="009A1277"/>
    <w:rsid w:val="009A4135"/>
    <w:rsid w:val="009A4DA1"/>
    <w:rsid w:val="009A4F87"/>
    <w:rsid w:val="009A5ADB"/>
    <w:rsid w:val="009A673F"/>
    <w:rsid w:val="009A6F6B"/>
    <w:rsid w:val="009A6F90"/>
    <w:rsid w:val="009B193D"/>
    <w:rsid w:val="009B1AB5"/>
    <w:rsid w:val="009B2500"/>
    <w:rsid w:val="009B4DD1"/>
    <w:rsid w:val="009B4E97"/>
    <w:rsid w:val="009B5890"/>
    <w:rsid w:val="009C2226"/>
    <w:rsid w:val="009C23E0"/>
    <w:rsid w:val="009C284B"/>
    <w:rsid w:val="009C2ADA"/>
    <w:rsid w:val="009D041F"/>
    <w:rsid w:val="009D0529"/>
    <w:rsid w:val="009D0CA2"/>
    <w:rsid w:val="009D1205"/>
    <w:rsid w:val="009D1B64"/>
    <w:rsid w:val="009D2432"/>
    <w:rsid w:val="009D30AA"/>
    <w:rsid w:val="009D5157"/>
    <w:rsid w:val="009D5E12"/>
    <w:rsid w:val="009D7C1A"/>
    <w:rsid w:val="009D7E23"/>
    <w:rsid w:val="009E09E7"/>
    <w:rsid w:val="009E11A0"/>
    <w:rsid w:val="009E233C"/>
    <w:rsid w:val="009E3317"/>
    <w:rsid w:val="009E3A7D"/>
    <w:rsid w:val="009E4867"/>
    <w:rsid w:val="009F08D2"/>
    <w:rsid w:val="009F1C99"/>
    <w:rsid w:val="009F38A3"/>
    <w:rsid w:val="009F3B8C"/>
    <w:rsid w:val="009F5AB4"/>
    <w:rsid w:val="009F5B8E"/>
    <w:rsid w:val="009F648B"/>
    <w:rsid w:val="009F7218"/>
    <w:rsid w:val="009F73FC"/>
    <w:rsid w:val="00A008AD"/>
    <w:rsid w:val="00A00AB7"/>
    <w:rsid w:val="00A01165"/>
    <w:rsid w:val="00A03462"/>
    <w:rsid w:val="00A075D1"/>
    <w:rsid w:val="00A07CF5"/>
    <w:rsid w:val="00A10B8A"/>
    <w:rsid w:val="00A10BD6"/>
    <w:rsid w:val="00A10C0F"/>
    <w:rsid w:val="00A11B7D"/>
    <w:rsid w:val="00A11F99"/>
    <w:rsid w:val="00A1221C"/>
    <w:rsid w:val="00A131CF"/>
    <w:rsid w:val="00A142A3"/>
    <w:rsid w:val="00A148DA"/>
    <w:rsid w:val="00A14ACE"/>
    <w:rsid w:val="00A150EF"/>
    <w:rsid w:val="00A1549F"/>
    <w:rsid w:val="00A15572"/>
    <w:rsid w:val="00A15C35"/>
    <w:rsid w:val="00A16317"/>
    <w:rsid w:val="00A16DC0"/>
    <w:rsid w:val="00A2003F"/>
    <w:rsid w:val="00A20D56"/>
    <w:rsid w:val="00A23EBD"/>
    <w:rsid w:val="00A240F1"/>
    <w:rsid w:val="00A25B32"/>
    <w:rsid w:val="00A25B39"/>
    <w:rsid w:val="00A25B48"/>
    <w:rsid w:val="00A26BAD"/>
    <w:rsid w:val="00A275DA"/>
    <w:rsid w:val="00A27B89"/>
    <w:rsid w:val="00A300A7"/>
    <w:rsid w:val="00A30195"/>
    <w:rsid w:val="00A31F44"/>
    <w:rsid w:val="00A32959"/>
    <w:rsid w:val="00A33352"/>
    <w:rsid w:val="00A34264"/>
    <w:rsid w:val="00A3504F"/>
    <w:rsid w:val="00A35585"/>
    <w:rsid w:val="00A35E90"/>
    <w:rsid w:val="00A36075"/>
    <w:rsid w:val="00A377B4"/>
    <w:rsid w:val="00A37884"/>
    <w:rsid w:val="00A40147"/>
    <w:rsid w:val="00A41044"/>
    <w:rsid w:val="00A4164A"/>
    <w:rsid w:val="00A41D02"/>
    <w:rsid w:val="00A41F59"/>
    <w:rsid w:val="00A43A5E"/>
    <w:rsid w:val="00A4491B"/>
    <w:rsid w:val="00A46701"/>
    <w:rsid w:val="00A47116"/>
    <w:rsid w:val="00A5014D"/>
    <w:rsid w:val="00A503DF"/>
    <w:rsid w:val="00A51FDF"/>
    <w:rsid w:val="00A5290B"/>
    <w:rsid w:val="00A53343"/>
    <w:rsid w:val="00A54DF8"/>
    <w:rsid w:val="00A54F34"/>
    <w:rsid w:val="00A55E5B"/>
    <w:rsid w:val="00A5732D"/>
    <w:rsid w:val="00A6034B"/>
    <w:rsid w:val="00A60AEF"/>
    <w:rsid w:val="00A621E3"/>
    <w:rsid w:val="00A6221A"/>
    <w:rsid w:val="00A6297C"/>
    <w:rsid w:val="00A64007"/>
    <w:rsid w:val="00A64D10"/>
    <w:rsid w:val="00A667C9"/>
    <w:rsid w:val="00A673E4"/>
    <w:rsid w:val="00A70026"/>
    <w:rsid w:val="00A703DD"/>
    <w:rsid w:val="00A706D5"/>
    <w:rsid w:val="00A71594"/>
    <w:rsid w:val="00A71F71"/>
    <w:rsid w:val="00A7238B"/>
    <w:rsid w:val="00A7275B"/>
    <w:rsid w:val="00A72906"/>
    <w:rsid w:val="00A745F2"/>
    <w:rsid w:val="00A74FE7"/>
    <w:rsid w:val="00A76C40"/>
    <w:rsid w:val="00A770AA"/>
    <w:rsid w:val="00A836E1"/>
    <w:rsid w:val="00A84194"/>
    <w:rsid w:val="00A84B4D"/>
    <w:rsid w:val="00A8528D"/>
    <w:rsid w:val="00A85F8C"/>
    <w:rsid w:val="00A863F5"/>
    <w:rsid w:val="00A90872"/>
    <w:rsid w:val="00A91C1D"/>
    <w:rsid w:val="00A92744"/>
    <w:rsid w:val="00A92788"/>
    <w:rsid w:val="00A934A9"/>
    <w:rsid w:val="00A9354E"/>
    <w:rsid w:val="00A94034"/>
    <w:rsid w:val="00A946CB"/>
    <w:rsid w:val="00A94C25"/>
    <w:rsid w:val="00A959B1"/>
    <w:rsid w:val="00A96031"/>
    <w:rsid w:val="00A967F6"/>
    <w:rsid w:val="00A97BE7"/>
    <w:rsid w:val="00AA1589"/>
    <w:rsid w:val="00AA179A"/>
    <w:rsid w:val="00AA185B"/>
    <w:rsid w:val="00AA1F91"/>
    <w:rsid w:val="00AA2726"/>
    <w:rsid w:val="00AA2E12"/>
    <w:rsid w:val="00AA3251"/>
    <w:rsid w:val="00AA43E9"/>
    <w:rsid w:val="00AA54DC"/>
    <w:rsid w:val="00AA559C"/>
    <w:rsid w:val="00AA6184"/>
    <w:rsid w:val="00AA6B71"/>
    <w:rsid w:val="00AA73C6"/>
    <w:rsid w:val="00AB0C91"/>
    <w:rsid w:val="00AB1ED0"/>
    <w:rsid w:val="00AB2846"/>
    <w:rsid w:val="00AB3472"/>
    <w:rsid w:val="00AB38F1"/>
    <w:rsid w:val="00AB4A85"/>
    <w:rsid w:val="00AB539D"/>
    <w:rsid w:val="00AB5F13"/>
    <w:rsid w:val="00AB633D"/>
    <w:rsid w:val="00AB6F84"/>
    <w:rsid w:val="00AB6FC2"/>
    <w:rsid w:val="00AC0772"/>
    <w:rsid w:val="00AC0964"/>
    <w:rsid w:val="00AC1F15"/>
    <w:rsid w:val="00AC2256"/>
    <w:rsid w:val="00AC2485"/>
    <w:rsid w:val="00AC522B"/>
    <w:rsid w:val="00AC6EDF"/>
    <w:rsid w:val="00AC6F22"/>
    <w:rsid w:val="00AC79C2"/>
    <w:rsid w:val="00AD019A"/>
    <w:rsid w:val="00AD08F0"/>
    <w:rsid w:val="00AD29D3"/>
    <w:rsid w:val="00AD358D"/>
    <w:rsid w:val="00AD5E83"/>
    <w:rsid w:val="00AD628B"/>
    <w:rsid w:val="00AD6587"/>
    <w:rsid w:val="00AD75D3"/>
    <w:rsid w:val="00AE1052"/>
    <w:rsid w:val="00AE114F"/>
    <w:rsid w:val="00AE4939"/>
    <w:rsid w:val="00AE70C1"/>
    <w:rsid w:val="00AE7618"/>
    <w:rsid w:val="00AF0CDF"/>
    <w:rsid w:val="00AF171B"/>
    <w:rsid w:val="00AF2EA0"/>
    <w:rsid w:val="00AF31FC"/>
    <w:rsid w:val="00AF327D"/>
    <w:rsid w:val="00AF4037"/>
    <w:rsid w:val="00AF73E6"/>
    <w:rsid w:val="00B022B9"/>
    <w:rsid w:val="00B04B1D"/>
    <w:rsid w:val="00B05A2B"/>
    <w:rsid w:val="00B06D35"/>
    <w:rsid w:val="00B0709B"/>
    <w:rsid w:val="00B105ED"/>
    <w:rsid w:val="00B10F8E"/>
    <w:rsid w:val="00B12412"/>
    <w:rsid w:val="00B12C2F"/>
    <w:rsid w:val="00B138D6"/>
    <w:rsid w:val="00B13A90"/>
    <w:rsid w:val="00B13E4D"/>
    <w:rsid w:val="00B1486A"/>
    <w:rsid w:val="00B16186"/>
    <w:rsid w:val="00B201E1"/>
    <w:rsid w:val="00B203DD"/>
    <w:rsid w:val="00B20B51"/>
    <w:rsid w:val="00B21222"/>
    <w:rsid w:val="00B21E35"/>
    <w:rsid w:val="00B22B29"/>
    <w:rsid w:val="00B23B65"/>
    <w:rsid w:val="00B23E36"/>
    <w:rsid w:val="00B23F8B"/>
    <w:rsid w:val="00B24BA9"/>
    <w:rsid w:val="00B25DF6"/>
    <w:rsid w:val="00B261B3"/>
    <w:rsid w:val="00B26C58"/>
    <w:rsid w:val="00B278E7"/>
    <w:rsid w:val="00B308B4"/>
    <w:rsid w:val="00B319F9"/>
    <w:rsid w:val="00B31CB0"/>
    <w:rsid w:val="00B326D3"/>
    <w:rsid w:val="00B32B71"/>
    <w:rsid w:val="00B34260"/>
    <w:rsid w:val="00B34FA6"/>
    <w:rsid w:val="00B360CD"/>
    <w:rsid w:val="00B37133"/>
    <w:rsid w:val="00B375FB"/>
    <w:rsid w:val="00B37D46"/>
    <w:rsid w:val="00B41348"/>
    <w:rsid w:val="00B4208B"/>
    <w:rsid w:val="00B434FB"/>
    <w:rsid w:val="00B45B93"/>
    <w:rsid w:val="00B4662A"/>
    <w:rsid w:val="00B4668F"/>
    <w:rsid w:val="00B47ED0"/>
    <w:rsid w:val="00B503E3"/>
    <w:rsid w:val="00B50D71"/>
    <w:rsid w:val="00B51685"/>
    <w:rsid w:val="00B52168"/>
    <w:rsid w:val="00B55F9F"/>
    <w:rsid w:val="00B56278"/>
    <w:rsid w:val="00B56668"/>
    <w:rsid w:val="00B56A51"/>
    <w:rsid w:val="00B57750"/>
    <w:rsid w:val="00B61DA0"/>
    <w:rsid w:val="00B6578B"/>
    <w:rsid w:val="00B65B39"/>
    <w:rsid w:val="00B661FD"/>
    <w:rsid w:val="00B67844"/>
    <w:rsid w:val="00B7100F"/>
    <w:rsid w:val="00B72AAB"/>
    <w:rsid w:val="00B759F7"/>
    <w:rsid w:val="00B75B90"/>
    <w:rsid w:val="00B76E64"/>
    <w:rsid w:val="00B76F2E"/>
    <w:rsid w:val="00B77311"/>
    <w:rsid w:val="00B8062E"/>
    <w:rsid w:val="00B82355"/>
    <w:rsid w:val="00B82476"/>
    <w:rsid w:val="00B83575"/>
    <w:rsid w:val="00B842CF"/>
    <w:rsid w:val="00B84AB3"/>
    <w:rsid w:val="00B84B8B"/>
    <w:rsid w:val="00B8652A"/>
    <w:rsid w:val="00B86C83"/>
    <w:rsid w:val="00B86D43"/>
    <w:rsid w:val="00B86FA8"/>
    <w:rsid w:val="00B86FBE"/>
    <w:rsid w:val="00B8706E"/>
    <w:rsid w:val="00B90161"/>
    <w:rsid w:val="00B9147B"/>
    <w:rsid w:val="00B9266C"/>
    <w:rsid w:val="00B92931"/>
    <w:rsid w:val="00B92EE9"/>
    <w:rsid w:val="00B931C1"/>
    <w:rsid w:val="00B9554A"/>
    <w:rsid w:val="00B96AD4"/>
    <w:rsid w:val="00B96C09"/>
    <w:rsid w:val="00BA0795"/>
    <w:rsid w:val="00BA0B3A"/>
    <w:rsid w:val="00BA0CDC"/>
    <w:rsid w:val="00BA1A94"/>
    <w:rsid w:val="00BA2704"/>
    <w:rsid w:val="00BA293C"/>
    <w:rsid w:val="00BA3B64"/>
    <w:rsid w:val="00BA4174"/>
    <w:rsid w:val="00BA452C"/>
    <w:rsid w:val="00BA5E60"/>
    <w:rsid w:val="00BA7396"/>
    <w:rsid w:val="00BA75EB"/>
    <w:rsid w:val="00BB0363"/>
    <w:rsid w:val="00BB1460"/>
    <w:rsid w:val="00BB191B"/>
    <w:rsid w:val="00BB1F22"/>
    <w:rsid w:val="00BB26EC"/>
    <w:rsid w:val="00BB2960"/>
    <w:rsid w:val="00BB35DE"/>
    <w:rsid w:val="00BB3B2A"/>
    <w:rsid w:val="00BB4D53"/>
    <w:rsid w:val="00BB5161"/>
    <w:rsid w:val="00BB5286"/>
    <w:rsid w:val="00BB5772"/>
    <w:rsid w:val="00BB63CE"/>
    <w:rsid w:val="00BB73AC"/>
    <w:rsid w:val="00BB7B28"/>
    <w:rsid w:val="00BB7CB2"/>
    <w:rsid w:val="00BC0220"/>
    <w:rsid w:val="00BC0BCF"/>
    <w:rsid w:val="00BC109A"/>
    <w:rsid w:val="00BC17A0"/>
    <w:rsid w:val="00BC303B"/>
    <w:rsid w:val="00BC48DF"/>
    <w:rsid w:val="00BC5374"/>
    <w:rsid w:val="00BC5DA4"/>
    <w:rsid w:val="00BC610E"/>
    <w:rsid w:val="00BC7194"/>
    <w:rsid w:val="00BC7338"/>
    <w:rsid w:val="00BD0E08"/>
    <w:rsid w:val="00BD1221"/>
    <w:rsid w:val="00BD205A"/>
    <w:rsid w:val="00BD265F"/>
    <w:rsid w:val="00BD44E7"/>
    <w:rsid w:val="00BE30FA"/>
    <w:rsid w:val="00BE3BE9"/>
    <w:rsid w:val="00BE6CCE"/>
    <w:rsid w:val="00BE6CDD"/>
    <w:rsid w:val="00BE7BA1"/>
    <w:rsid w:val="00BF1129"/>
    <w:rsid w:val="00BF2D67"/>
    <w:rsid w:val="00BF2F69"/>
    <w:rsid w:val="00BF35C6"/>
    <w:rsid w:val="00BF3B61"/>
    <w:rsid w:val="00BF3EC9"/>
    <w:rsid w:val="00BF42B9"/>
    <w:rsid w:val="00BF5FE8"/>
    <w:rsid w:val="00C00AE9"/>
    <w:rsid w:val="00C01B0D"/>
    <w:rsid w:val="00C0435C"/>
    <w:rsid w:val="00C04E8A"/>
    <w:rsid w:val="00C06ADE"/>
    <w:rsid w:val="00C07E1C"/>
    <w:rsid w:val="00C10C53"/>
    <w:rsid w:val="00C1161D"/>
    <w:rsid w:val="00C11B1D"/>
    <w:rsid w:val="00C14A52"/>
    <w:rsid w:val="00C15893"/>
    <w:rsid w:val="00C159A8"/>
    <w:rsid w:val="00C16298"/>
    <w:rsid w:val="00C16E85"/>
    <w:rsid w:val="00C208BB"/>
    <w:rsid w:val="00C20BF0"/>
    <w:rsid w:val="00C2186B"/>
    <w:rsid w:val="00C24EB4"/>
    <w:rsid w:val="00C25946"/>
    <w:rsid w:val="00C260A4"/>
    <w:rsid w:val="00C2722F"/>
    <w:rsid w:val="00C2742D"/>
    <w:rsid w:val="00C27F8A"/>
    <w:rsid w:val="00C33AA0"/>
    <w:rsid w:val="00C34848"/>
    <w:rsid w:val="00C355BE"/>
    <w:rsid w:val="00C35D53"/>
    <w:rsid w:val="00C36A37"/>
    <w:rsid w:val="00C40A6E"/>
    <w:rsid w:val="00C41E26"/>
    <w:rsid w:val="00C41F36"/>
    <w:rsid w:val="00C434E5"/>
    <w:rsid w:val="00C44011"/>
    <w:rsid w:val="00C440E2"/>
    <w:rsid w:val="00C440F7"/>
    <w:rsid w:val="00C443FD"/>
    <w:rsid w:val="00C447EA"/>
    <w:rsid w:val="00C44C43"/>
    <w:rsid w:val="00C451C5"/>
    <w:rsid w:val="00C45443"/>
    <w:rsid w:val="00C45C35"/>
    <w:rsid w:val="00C51187"/>
    <w:rsid w:val="00C51374"/>
    <w:rsid w:val="00C51BE6"/>
    <w:rsid w:val="00C51E3A"/>
    <w:rsid w:val="00C5211E"/>
    <w:rsid w:val="00C56504"/>
    <w:rsid w:val="00C56BB3"/>
    <w:rsid w:val="00C60413"/>
    <w:rsid w:val="00C605DB"/>
    <w:rsid w:val="00C60E6E"/>
    <w:rsid w:val="00C60F76"/>
    <w:rsid w:val="00C6108C"/>
    <w:rsid w:val="00C611F5"/>
    <w:rsid w:val="00C61832"/>
    <w:rsid w:val="00C64424"/>
    <w:rsid w:val="00C65258"/>
    <w:rsid w:val="00C653BE"/>
    <w:rsid w:val="00C72785"/>
    <w:rsid w:val="00C734CA"/>
    <w:rsid w:val="00C74104"/>
    <w:rsid w:val="00C742F8"/>
    <w:rsid w:val="00C748AF"/>
    <w:rsid w:val="00C751E4"/>
    <w:rsid w:val="00C77FD7"/>
    <w:rsid w:val="00C8084E"/>
    <w:rsid w:val="00C820FC"/>
    <w:rsid w:val="00C83E5B"/>
    <w:rsid w:val="00C848BE"/>
    <w:rsid w:val="00C85E90"/>
    <w:rsid w:val="00C87C13"/>
    <w:rsid w:val="00C90362"/>
    <w:rsid w:val="00C90B19"/>
    <w:rsid w:val="00C90F86"/>
    <w:rsid w:val="00C92037"/>
    <w:rsid w:val="00C95154"/>
    <w:rsid w:val="00C96919"/>
    <w:rsid w:val="00C97E93"/>
    <w:rsid w:val="00CA01FB"/>
    <w:rsid w:val="00CA0685"/>
    <w:rsid w:val="00CA1282"/>
    <w:rsid w:val="00CA285B"/>
    <w:rsid w:val="00CA3567"/>
    <w:rsid w:val="00CA36F7"/>
    <w:rsid w:val="00CA37BF"/>
    <w:rsid w:val="00CA3E9A"/>
    <w:rsid w:val="00CA4A27"/>
    <w:rsid w:val="00CA5C7F"/>
    <w:rsid w:val="00CA69BD"/>
    <w:rsid w:val="00CA6D92"/>
    <w:rsid w:val="00CA7608"/>
    <w:rsid w:val="00CB0067"/>
    <w:rsid w:val="00CB0C2C"/>
    <w:rsid w:val="00CB1182"/>
    <w:rsid w:val="00CB28FC"/>
    <w:rsid w:val="00CB2F83"/>
    <w:rsid w:val="00CB30A0"/>
    <w:rsid w:val="00CB31A6"/>
    <w:rsid w:val="00CB342B"/>
    <w:rsid w:val="00CB37EB"/>
    <w:rsid w:val="00CB3CCF"/>
    <w:rsid w:val="00CB46E9"/>
    <w:rsid w:val="00CB4A8A"/>
    <w:rsid w:val="00CB5D9C"/>
    <w:rsid w:val="00CB6D33"/>
    <w:rsid w:val="00CB7BDC"/>
    <w:rsid w:val="00CC0269"/>
    <w:rsid w:val="00CC040E"/>
    <w:rsid w:val="00CC0AF4"/>
    <w:rsid w:val="00CC2348"/>
    <w:rsid w:val="00CC2609"/>
    <w:rsid w:val="00CC3858"/>
    <w:rsid w:val="00CC3B90"/>
    <w:rsid w:val="00CC41A8"/>
    <w:rsid w:val="00CC4CDD"/>
    <w:rsid w:val="00CC4F4B"/>
    <w:rsid w:val="00CC6C69"/>
    <w:rsid w:val="00CC790E"/>
    <w:rsid w:val="00CC7948"/>
    <w:rsid w:val="00CC7D87"/>
    <w:rsid w:val="00CD0F11"/>
    <w:rsid w:val="00CD188F"/>
    <w:rsid w:val="00CD1A7A"/>
    <w:rsid w:val="00CD5F46"/>
    <w:rsid w:val="00CD631E"/>
    <w:rsid w:val="00CD6C3A"/>
    <w:rsid w:val="00CE01AA"/>
    <w:rsid w:val="00CE2872"/>
    <w:rsid w:val="00CE35B8"/>
    <w:rsid w:val="00CE41A0"/>
    <w:rsid w:val="00CE4348"/>
    <w:rsid w:val="00CE4983"/>
    <w:rsid w:val="00CE59C5"/>
    <w:rsid w:val="00CE6161"/>
    <w:rsid w:val="00CF05A3"/>
    <w:rsid w:val="00CF0E0A"/>
    <w:rsid w:val="00CF19F7"/>
    <w:rsid w:val="00CF31F8"/>
    <w:rsid w:val="00CF392D"/>
    <w:rsid w:val="00CF42C1"/>
    <w:rsid w:val="00CF5D4C"/>
    <w:rsid w:val="00CF61FA"/>
    <w:rsid w:val="00CF7477"/>
    <w:rsid w:val="00CF7F09"/>
    <w:rsid w:val="00D0012B"/>
    <w:rsid w:val="00D01921"/>
    <w:rsid w:val="00D01962"/>
    <w:rsid w:val="00D03BEF"/>
    <w:rsid w:val="00D046F4"/>
    <w:rsid w:val="00D0514E"/>
    <w:rsid w:val="00D0603A"/>
    <w:rsid w:val="00D0623F"/>
    <w:rsid w:val="00D126D4"/>
    <w:rsid w:val="00D12CF6"/>
    <w:rsid w:val="00D13B71"/>
    <w:rsid w:val="00D14114"/>
    <w:rsid w:val="00D14D18"/>
    <w:rsid w:val="00D16482"/>
    <w:rsid w:val="00D16A9D"/>
    <w:rsid w:val="00D176F1"/>
    <w:rsid w:val="00D22F4F"/>
    <w:rsid w:val="00D23448"/>
    <w:rsid w:val="00D23F3D"/>
    <w:rsid w:val="00D23F80"/>
    <w:rsid w:val="00D2649F"/>
    <w:rsid w:val="00D27F26"/>
    <w:rsid w:val="00D3002B"/>
    <w:rsid w:val="00D3176B"/>
    <w:rsid w:val="00D31A96"/>
    <w:rsid w:val="00D323A3"/>
    <w:rsid w:val="00D3355C"/>
    <w:rsid w:val="00D335E2"/>
    <w:rsid w:val="00D3386B"/>
    <w:rsid w:val="00D34E74"/>
    <w:rsid w:val="00D371B9"/>
    <w:rsid w:val="00D42556"/>
    <w:rsid w:val="00D46573"/>
    <w:rsid w:val="00D46C0B"/>
    <w:rsid w:val="00D5147E"/>
    <w:rsid w:val="00D608D5"/>
    <w:rsid w:val="00D61531"/>
    <w:rsid w:val="00D619EA"/>
    <w:rsid w:val="00D61C7E"/>
    <w:rsid w:val="00D633D9"/>
    <w:rsid w:val="00D63DD0"/>
    <w:rsid w:val="00D659F6"/>
    <w:rsid w:val="00D66739"/>
    <w:rsid w:val="00D66D30"/>
    <w:rsid w:val="00D677A2"/>
    <w:rsid w:val="00D6788C"/>
    <w:rsid w:val="00D67AD5"/>
    <w:rsid w:val="00D67F4A"/>
    <w:rsid w:val="00D70C6D"/>
    <w:rsid w:val="00D70C76"/>
    <w:rsid w:val="00D7107F"/>
    <w:rsid w:val="00D71E4B"/>
    <w:rsid w:val="00D722D8"/>
    <w:rsid w:val="00D72AB7"/>
    <w:rsid w:val="00D76794"/>
    <w:rsid w:val="00D76F85"/>
    <w:rsid w:val="00D771D5"/>
    <w:rsid w:val="00D80601"/>
    <w:rsid w:val="00D81834"/>
    <w:rsid w:val="00D81AB8"/>
    <w:rsid w:val="00D82413"/>
    <w:rsid w:val="00D824CA"/>
    <w:rsid w:val="00D8490A"/>
    <w:rsid w:val="00D84E14"/>
    <w:rsid w:val="00D87036"/>
    <w:rsid w:val="00D91B1F"/>
    <w:rsid w:val="00D91F9A"/>
    <w:rsid w:val="00D934EA"/>
    <w:rsid w:val="00D94D0C"/>
    <w:rsid w:val="00D95662"/>
    <w:rsid w:val="00D95BCB"/>
    <w:rsid w:val="00D960C8"/>
    <w:rsid w:val="00D96DC3"/>
    <w:rsid w:val="00D975F9"/>
    <w:rsid w:val="00D97717"/>
    <w:rsid w:val="00D97B74"/>
    <w:rsid w:val="00DA2671"/>
    <w:rsid w:val="00DA2CF1"/>
    <w:rsid w:val="00DA2FC2"/>
    <w:rsid w:val="00DA37C3"/>
    <w:rsid w:val="00DA4521"/>
    <w:rsid w:val="00DA4B56"/>
    <w:rsid w:val="00DA7698"/>
    <w:rsid w:val="00DB239A"/>
    <w:rsid w:val="00DB2AF6"/>
    <w:rsid w:val="00DB336A"/>
    <w:rsid w:val="00DB4EAD"/>
    <w:rsid w:val="00DB7E13"/>
    <w:rsid w:val="00DC01E0"/>
    <w:rsid w:val="00DC0377"/>
    <w:rsid w:val="00DC03E3"/>
    <w:rsid w:val="00DC042E"/>
    <w:rsid w:val="00DC1C20"/>
    <w:rsid w:val="00DC243F"/>
    <w:rsid w:val="00DC24E0"/>
    <w:rsid w:val="00DC3936"/>
    <w:rsid w:val="00DC6F44"/>
    <w:rsid w:val="00DD0C8B"/>
    <w:rsid w:val="00DD12E5"/>
    <w:rsid w:val="00DD12EA"/>
    <w:rsid w:val="00DD200A"/>
    <w:rsid w:val="00DD2BFC"/>
    <w:rsid w:val="00DD3007"/>
    <w:rsid w:val="00DD349F"/>
    <w:rsid w:val="00DD3D2A"/>
    <w:rsid w:val="00DD4402"/>
    <w:rsid w:val="00DD4477"/>
    <w:rsid w:val="00DD566D"/>
    <w:rsid w:val="00DD5892"/>
    <w:rsid w:val="00DD639F"/>
    <w:rsid w:val="00DD70D6"/>
    <w:rsid w:val="00DD7903"/>
    <w:rsid w:val="00DD7ABE"/>
    <w:rsid w:val="00DE066C"/>
    <w:rsid w:val="00DE0E44"/>
    <w:rsid w:val="00DE129C"/>
    <w:rsid w:val="00DE25FB"/>
    <w:rsid w:val="00DE2E68"/>
    <w:rsid w:val="00DE2EA8"/>
    <w:rsid w:val="00DE2FB4"/>
    <w:rsid w:val="00DE344D"/>
    <w:rsid w:val="00DE3471"/>
    <w:rsid w:val="00DE44DA"/>
    <w:rsid w:val="00DE6BC1"/>
    <w:rsid w:val="00DE6BDC"/>
    <w:rsid w:val="00DF08EE"/>
    <w:rsid w:val="00DF0D7A"/>
    <w:rsid w:val="00DF1443"/>
    <w:rsid w:val="00DF1C7C"/>
    <w:rsid w:val="00DF1D58"/>
    <w:rsid w:val="00DF1DBC"/>
    <w:rsid w:val="00DF20DA"/>
    <w:rsid w:val="00DF426C"/>
    <w:rsid w:val="00DF5483"/>
    <w:rsid w:val="00DF5569"/>
    <w:rsid w:val="00DF63F6"/>
    <w:rsid w:val="00DF6540"/>
    <w:rsid w:val="00DF654C"/>
    <w:rsid w:val="00DF6785"/>
    <w:rsid w:val="00DF6C36"/>
    <w:rsid w:val="00E004C7"/>
    <w:rsid w:val="00E00616"/>
    <w:rsid w:val="00E007A0"/>
    <w:rsid w:val="00E0197B"/>
    <w:rsid w:val="00E024CE"/>
    <w:rsid w:val="00E0473E"/>
    <w:rsid w:val="00E055CC"/>
    <w:rsid w:val="00E10C1E"/>
    <w:rsid w:val="00E10E8D"/>
    <w:rsid w:val="00E12C38"/>
    <w:rsid w:val="00E13350"/>
    <w:rsid w:val="00E138B2"/>
    <w:rsid w:val="00E1554A"/>
    <w:rsid w:val="00E15825"/>
    <w:rsid w:val="00E20095"/>
    <w:rsid w:val="00E2057A"/>
    <w:rsid w:val="00E20CAF"/>
    <w:rsid w:val="00E20E29"/>
    <w:rsid w:val="00E210A4"/>
    <w:rsid w:val="00E2135E"/>
    <w:rsid w:val="00E22D5D"/>
    <w:rsid w:val="00E2412A"/>
    <w:rsid w:val="00E244CA"/>
    <w:rsid w:val="00E24ACC"/>
    <w:rsid w:val="00E255E6"/>
    <w:rsid w:val="00E26062"/>
    <w:rsid w:val="00E26D57"/>
    <w:rsid w:val="00E3081D"/>
    <w:rsid w:val="00E30A3A"/>
    <w:rsid w:val="00E30FA7"/>
    <w:rsid w:val="00E31A89"/>
    <w:rsid w:val="00E328C9"/>
    <w:rsid w:val="00E3325C"/>
    <w:rsid w:val="00E33474"/>
    <w:rsid w:val="00E3547B"/>
    <w:rsid w:val="00E3582E"/>
    <w:rsid w:val="00E36180"/>
    <w:rsid w:val="00E36268"/>
    <w:rsid w:val="00E37566"/>
    <w:rsid w:val="00E418E0"/>
    <w:rsid w:val="00E4198C"/>
    <w:rsid w:val="00E41A28"/>
    <w:rsid w:val="00E423F6"/>
    <w:rsid w:val="00E42542"/>
    <w:rsid w:val="00E42A1C"/>
    <w:rsid w:val="00E4302D"/>
    <w:rsid w:val="00E43150"/>
    <w:rsid w:val="00E431CA"/>
    <w:rsid w:val="00E443E9"/>
    <w:rsid w:val="00E44B6A"/>
    <w:rsid w:val="00E457D5"/>
    <w:rsid w:val="00E45D02"/>
    <w:rsid w:val="00E4673D"/>
    <w:rsid w:val="00E46792"/>
    <w:rsid w:val="00E474A5"/>
    <w:rsid w:val="00E51E87"/>
    <w:rsid w:val="00E5287D"/>
    <w:rsid w:val="00E52B07"/>
    <w:rsid w:val="00E539A0"/>
    <w:rsid w:val="00E53AC2"/>
    <w:rsid w:val="00E56721"/>
    <w:rsid w:val="00E57832"/>
    <w:rsid w:val="00E61818"/>
    <w:rsid w:val="00E621C9"/>
    <w:rsid w:val="00E62A51"/>
    <w:rsid w:val="00E63227"/>
    <w:rsid w:val="00E6360D"/>
    <w:rsid w:val="00E640CD"/>
    <w:rsid w:val="00E6430A"/>
    <w:rsid w:val="00E65165"/>
    <w:rsid w:val="00E65ABB"/>
    <w:rsid w:val="00E65EDF"/>
    <w:rsid w:val="00E6644A"/>
    <w:rsid w:val="00E67ECF"/>
    <w:rsid w:val="00E67EE5"/>
    <w:rsid w:val="00E70015"/>
    <w:rsid w:val="00E70A5B"/>
    <w:rsid w:val="00E716F4"/>
    <w:rsid w:val="00E71915"/>
    <w:rsid w:val="00E722A5"/>
    <w:rsid w:val="00E72EC5"/>
    <w:rsid w:val="00E73923"/>
    <w:rsid w:val="00E740EB"/>
    <w:rsid w:val="00E75325"/>
    <w:rsid w:val="00E76A1B"/>
    <w:rsid w:val="00E77284"/>
    <w:rsid w:val="00E8116E"/>
    <w:rsid w:val="00E835B2"/>
    <w:rsid w:val="00E8377A"/>
    <w:rsid w:val="00E83798"/>
    <w:rsid w:val="00E84D84"/>
    <w:rsid w:val="00E85355"/>
    <w:rsid w:val="00E85E38"/>
    <w:rsid w:val="00E90435"/>
    <w:rsid w:val="00E908AC"/>
    <w:rsid w:val="00E9181B"/>
    <w:rsid w:val="00E92FA7"/>
    <w:rsid w:val="00E92FC1"/>
    <w:rsid w:val="00E93AA4"/>
    <w:rsid w:val="00E948DD"/>
    <w:rsid w:val="00E95D65"/>
    <w:rsid w:val="00E97B90"/>
    <w:rsid w:val="00EA03F7"/>
    <w:rsid w:val="00EA210A"/>
    <w:rsid w:val="00EA2970"/>
    <w:rsid w:val="00EA2CA4"/>
    <w:rsid w:val="00EA770C"/>
    <w:rsid w:val="00EA7956"/>
    <w:rsid w:val="00EA79B2"/>
    <w:rsid w:val="00EB2C62"/>
    <w:rsid w:val="00EB34F7"/>
    <w:rsid w:val="00EB3771"/>
    <w:rsid w:val="00EB6EAC"/>
    <w:rsid w:val="00EB728A"/>
    <w:rsid w:val="00EB793B"/>
    <w:rsid w:val="00EC0075"/>
    <w:rsid w:val="00EC1E79"/>
    <w:rsid w:val="00EC2025"/>
    <w:rsid w:val="00EC28A7"/>
    <w:rsid w:val="00EC44C7"/>
    <w:rsid w:val="00EC745E"/>
    <w:rsid w:val="00ED0266"/>
    <w:rsid w:val="00ED0D54"/>
    <w:rsid w:val="00ED10F2"/>
    <w:rsid w:val="00ED1864"/>
    <w:rsid w:val="00ED4AC4"/>
    <w:rsid w:val="00ED5AEA"/>
    <w:rsid w:val="00ED5EA4"/>
    <w:rsid w:val="00ED7DCF"/>
    <w:rsid w:val="00ED7F8D"/>
    <w:rsid w:val="00EE0D0F"/>
    <w:rsid w:val="00EE1AA7"/>
    <w:rsid w:val="00EE2CF8"/>
    <w:rsid w:val="00EE408E"/>
    <w:rsid w:val="00EE414C"/>
    <w:rsid w:val="00EE49D9"/>
    <w:rsid w:val="00EE4A95"/>
    <w:rsid w:val="00EE5BD3"/>
    <w:rsid w:val="00EE5F79"/>
    <w:rsid w:val="00EE6B8A"/>
    <w:rsid w:val="00EF124C"/>
    <w:rsid w:val="00EF1768"/>
    <w:rsid w:val="00EF2D59"/>
    <w:rsid w:val="00EF332B"/>
    <w:rsid w:val="00EF3E9F"/>
    <w:rsid w:val="00EF4779"/>
    <w:rsid w:val="00EF493C"/>
    <w:rsid w:val="00EF503E"/>
    <w:rsid w:val="00EF6D50"/>
    <w:rsid w:val="00F01066"/>
    <w:rsid w:val="00F02A51"/>
    <w:rsid w:val="00F03307"/>
    <w:rsid w:val="00F04089"/>
    <w:rsid w:val="00F06D51"/>
    <w:rsid w:val="00F07D27"/>
    <w:rsid w:val="00F10AEE"/>
    <w:rsid w:val="00F10C1E"/>
    <w:rsid w:val="00F133EE"/>
    <w:rsid w:val="00F139F7"/>
    <w:rsid w:val="00F14CBB"/>
    <w:rsid w:val="00F14F2B"/>
    <w:rsid w:val="00F15E32"/>
    <w:rsid w:val="00F173C0"/>
    <w:rsid w:val="00F176C7"/>
    <w:rsid w:val="00F17DF4"/>
    <w:rsid w:val="00F17F20"/>
    <w:rsid w:val="00F21584"/>
    <w:rsid w:val="00F219EC"/>
    <w:rsid w:val="00F21DAB"/>
    <w:rsid w:val="00F220E8"/>
    <w:rsid w:val="00F23940"/>
    <w:rsid w:val="00F23CD7"/>
    <w:rsid w:val="00F25512"/>
    <w:rsid w:val="00F2710E"/>
    <w:rsid w:val="00F27826"/>
    <w:rsid w:val="00F27997"/>
    <w:rsid w:val="00F27BC6"/>
    <w:rsid w:val="00F31244"/>
    <w:rsid w:val="00F325ED"/>
    <w:rsid w:val="00F32645"/>
    <w:rsid w:val="00F33C65"/>
    <w:rsid w:val="00F33FD3"/>
    <w:rsid w:val="00F35475"/>
    <w:rsid w:val="00F37CD6"/>
    <w:rsid w:val="00F40122"/>
    <w:rsid w:val="00F4121F"/>
    <w:rsid w:val="00F4131F"/>
    <w:rsid w:val="00F413F8"/>
    <w:rsid w:val="00F43667"/>
    <w:rsid w:val="00F43D88"/>
    <w:rsid w:val="00F43F70"/>
    <w:rsid w:val="00F45AA3"/>
    <w:rsid w:val="00F460A0"/>
    <w:rsid w:val="00F476E9"/>
    <w:rsid w:val="00F50A60"/>
    <w:rsid w:val="00F53A98"/>
    <w:rsid w:val="00F54FEC"/>
    <w:rsid w:val="00F55742"/>
    <w:rsid w:val="00F566C3"/>
    <w:rsid w:val="00F60C22"/>
    <w:rsid w:val="00F6174E"/>
    <w:rsid w:val="00F62142"/>
    <w:rsid w:val="00F6313E"/>
    <w:rsid w:val="00F6683C"/>
    <w:rsid w:val="00F67EC5"/>
    <w:rsid w:val="00F709A4"/>
    <w:rsid w:val="00F7117A"/>
    <w:rsid w:val="00F712D7"/>
    <w:rsid w:val="00F744E8"/>
    <w:rsid w:val="00F75A7A"/>
    <w:rsid w:val="00F76285"/>
    <w:rsid w:val="00F7693A"/>
    <w:rsid w:val="00F7792B"/>
    <w:rsid w:val="00F81AE7"/>
    <w:rsid w:val="00F82371"/>
    <w:rsid w:val="00F83A1A"/>
    <w:rsid w:val="00F83A7B"/>
    <w:rsid w:val="00F83C52"/>
    <w:rsid w:val="00F843E5"/>
    <w:rsid w:val="00F8480A"/>
    <w:rsid w:val="00F8632C"/>
    <w:rsid w:val="00F86415"/>
    <w:rsid w:val="00F902DE"/>
    <w:rsid w:val="00F90F46"/>
    <w:rsid w:val="00F931DD"/>
    <w:rsid w:val="00F949DF"/>
    <w:rsid w:val="00F96B92"/>
    <w:rsid w:val="00FA02B5"/>
    <w:rsid w:val="00FA196A"/>
    <w:rsid w:val="00FA1C8D"/>
    <w:rsid w:val="00FA1E4E"/>
    <w:rsid w:val="00FA26E1"/>
    <w:rsid w:val="00FA38F8"/>
    <w:rsid w:val="00FA3E76"/>
    <w:rsid w:val="00FA5C46"/>
    <w:rsid w:val="00FA6200"/>
    <w:rsid w:val="00FA6CE6"/>
    <w:rsid w:val="00FA6E0A"/>
    <w:rsid w:val="00FA743A"/>
    <w:rsid w:val="00FB09EB"/>
    <w:rsid w:val="00FB1A19"/>
    <w:rsid w:val="00FB337D"/>
    <w:rsid w:val="00FB5636"/>
    <w:rsid w:val="00FB6D0D"/>
    <w:rsid w:val="00FB6F29"/>
    <w:rsid w:val="00FB78D4"/>
    <w:rsid w:val="00FC0E2F"/>
    <w:rsid w:val="00FC1C60"/>
    <w:rsid w:val="00FC29A0"/>
    <w:rsid w:val="00FC3B96"/>
    <w:rsid w:val="00FC7784"/>
    <w:rsid w:val="00FC7F1F"/>
    <w:rsid w:val="00FD0C5D"/>
    <w:rsid w:val="00FD13F6"/>
    <w:rsid w:val="00FD1403"/>
    <w:rsid w:val="00FD3851"/>
    <w:rsid w:val="00FD3DE3"/>
    <w:rsid w:val="00FD6B77"/>
    <w:rsid w:val="00FD72D2"/>
    <w:rsid w:val="00FD7571"/>
    <w:rsid w:val="00FD7D5F"/>
    <w:rsid w:val="00FE0DC9"/>
    <w:rsid w:val="00FE3183"/>
    <w:rsid w:val="00FE33D9"/>
    <w:rsid w:val="00FE78DE"/>
    <w:rsid w:val="00FF0826"/>
    <w:rsid w:val="00FF0CE6"/>
    <w:rsid w:val="00FF24AE"/>
    <w:rsid w:val="00FF2689"/>
    <w:rsid w:val="00FF312B"/>
    <w:rsid w:val="00FF325C"/>
    <w:rsid w:val="00FF357C"/>
    <w:rsid w:val="00FF44B7"/>
    <w:rsid w:val="00FF5900"/>
    <w:rsid w:val="00FF6107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paragraph" w:styleId="ad">
    <w:name w:val="footnote text"/>
    <w:basedOn w:val="a"/>
    <w:link w:val="ae"/>
    <w:rsid w:val="009719C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719C9"/>
  </w:style>
  <w:style w:type="character" w:styleId="af">
    <w:name w:val="footnote reference"/>
    <w:basedOn w:val="a0"/>
    <w:rsid w:val="009719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3848-BA6E-4AC6-8FD2-92731C5B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30856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KSP</cp:lastModifiedBy>
  <cp:revision>2</cp:revision>
  <cp:lastPrinted>2016-01-26T02:50:00Z</cp:lastPrinted>
  <dcterms:created xsi:type="dcterms:W3CDTF">2016-02-01T08:37:00Z</dcterms:created>
  <dcterms:modified xsi:type="dcterms:W3CDTF">2016-02-01T08:37:00Z</dcterms:modified>
</cp:coreProperties>
</file>